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8AD" w:rsidRPr="006B249F" w:rsidRDefault="005C2FD6" w:rsidP="006A68AD">
      <w:pPr>
        <w:pStyle w:val="berschrift1"/>
        <w:rPr>
          <w:rFonts w:asciiTheme="minorHAnsi" w:hAnsiTheme="minorHAnsi"/>
          <w:color w:val="404040" w:themeColor="text1" w:themeTint="BF"/>
          <w:lang w:val="en-US"/>
        </w:rPr>
      </w:pPr>
      <w:r>
        <w:rPr>
          <w:rFonts w:asciiTheme="minorHAnsi" w:hAnsiTheme="minorHAnsi"/>
          <w:b w:val="0"/>
          <w:bCs w:val="0"/>
          <w:noProof/>
          <w:color w:val="404040" w:themeColor="text1" w:themeTint="BF"/>
          <w:lang w:eastAsia="de-CH"/>
        </w:rPr>
        <mc:AlternateContent>
          <mc:Choice Requires="wps">
            <w:drawing>
              <wp:anchor distT="0" distB="0" distL="114300" distR="114300" simplePos="0" relativeHeight="251657216" behindDoc="0" locked="1" layoutInCell="1" allowOverlap="1">
                <wp:simplePos x="0" y="0"/>
                <wp:positionH relativeFrom="page">
                  <wp:posOffset>6057900</wp:posOffset>
                </wp:positionH>
                <wp:positionV relativeFrom="page">
                  <wp:posOffset>9233535</wp:posOffset>
                </wp:positionV>
                <wp:extent cx="1259840" cy="1283335"/>
                <wp:effectExtent l="0" t="0" r="0" b="12065"/>
                <wp:wrapNone/>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9840" cy="1283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F1C19" w:rsidRDefault="00CF1C19" w:rsidP="00CF1C19">
                            <w:pPr>
                              <w:tabs>
                                <w:tab w:val="left" w:pos="454"/>
                                <w:tab w:val="left" w:pos="907"/>
                                <w:tab w:val="right" w:pos="9673"/>
                              </w:tabs>
                              <w:spacing w:line="180" w:lineRule="exact"/>
                              <w:rPr>
                                <w:b/>
                                <w:color w:val="87888A"/>
                                <w:spacing w:val="-2"/>
                                <w:sz w:val="15"/>
                              </w:rPr>
                            </w:pPr>
                          </w:p>
                          <w:p w:rsidR="00F612AF" w:rsidRDefault="00F612AF" w:rsidP="00CF1C19">
                            <w:pPr>
                              <w:tabs>
                                <w:tab w:val="left" w:pos="454"/>
                                <w:tab w:val="left" w:pos="907"/>
                                <w:tab w:val="right" w:pos="9673"/>
                              </w:tabs>
                              <w:spacing w:line="180" w:lineRule="exact"/>
                              <w:rPr>
                                <w:b/>
                                <w:color w:val="87888A"/>
                                <w:spacing w:val="-2"/>
                                <w:sz w:val="15"/>
                              </w:rPr>
                            </w:pPr>
                          </w:p>
                          <w:p w:rsidR="00CF1C19" w:rsidRPr="0057570A" w:rsidRDefault="0026571F" w:rsidP="00CF1C19">
                            <w:pPr>
                              <w:tabs>
                                <w:tab w:val="left" w:pos="454"/>
                                <w:tab w:val="left" w:pos="907"/>
                                <w:tab w:val="right" w:pos="9673"/>
                              </w:tabs>
                              <w:spacing w:line="180" w:lineRule="exact"/>
                              <w:rPr>
                                <w:b/>
                                <w:color w:val="87888A"/>
                                <w:spacing w:val="-2"/>
                                <w:sz w:val="15"/>
                              </w:rPr>
                            </w:pPr>
                            <w:r w:rsidRPr="006B249F">
                              <w:rPr>
                                <w:b/>
                                <w:bCs/>
                                <w:color w:val="87888A"/>
                                <w:sz w:val="15"/>
                              </w:rPr>
                              <w:t xml:space="preserve">RONAL AG   </w:t>
                            </w:r>
                          </w:p>
                          <w:p w:rsidR="00CF1C19" w:rsidRPr="0026571F" w:rsidRDefault="0026571F" w:rsidP="00CF1C19">
                            <w:pPr>
                              <w:tabs>
                                <w:tab w:val="left" w:pos="454"/>
                                <w:tab w:val="left" w:pos="907"/>
                                <w:tab w:val="right" w:pos="9673"/>
                              </w:tabs>
                              <w:spacing w:line="180" w:lineRule="exact"/>
                              <w:rPr>
                                <w:color w:val="87888A"/>
                                <w:spacing w:val="-2"/>
                                <w:sz w:val="15"/>
                              </w:rPr>
                            </w:pPr>
                            <w:r w:rsidRPr="006B249F">
                              <w:rPr>
                                <w:color w:val="87888A"/>
                                <w:sz w:val="15"/>
                              </w:rPr>
                              <w:t>Lerchenbühl 3</w:t>
                            </w:r>
                          </w:p>
                          <w:p w:rsidR="00CF1C19" w:rsidRPr="0026571F" w:rsidRDefault="0026571F" w:rsidP="00CF1C19">
                            <w:pPr>
                              <w:tabs>
                                <w:tab w:val="left" w:pos="454"/>
                                <w:tab w:val="left" w:pos="907"/>
                                <w:tab w:val="right" w:pos="9673"/>
                              </w:tabs>
                              <w:spacing w:line="180" w:lineRule="exact"/>
                              <w:rPr>
                                <w:color w:val="87888A"/>
                                <w:spacing w:val="-2"/>
                                <w:sz w:val="15"/>
                              </w:rPr>
                            </w:pPr>
                            <w:r w:rsidRPr="006B249F">
                              <w:rPr>
                                <w:color w:val="87888A"/>
                                <w:sz w:val="15"/>
                              </w:rPr>
                              <w:t>4624 Härkingen, Switzerland</w:t>
                            </w:r>
                          </w:p>
                          <w:p w:rsidR="00CF1C19" w:rsidRPr="0026571F" w:rsidRDefault="0026571F" w:rsidP="00CF1C19">
                            <w:pPr>
                              <w:tabs>
                                <w:tab w:val="left" w:pos="454"/>
                                <w:tab w:val="left" w:pos="907"/>
                                <w:tab w:val="right" w:pos="9673"/>
                              </w:tabs>
                              <w:spacing w:line="180" w:lineRule="exact"/>
                              <w:rPr>
                                <w:color w:val="87888A"/>
                                <w:spacing w:val="-2"/>
                                <w:sz w:val="15"/>
                              </w:rPr>
                            </w:pPr>
                            <w:r w:rsidRPr="006B249F">
                              <w:rPr>
                                <w:color w:val="87888A"/>
                                <w:sz w:val="15"/>
                              </w:rPr>
                              <w:t>Phone</w:t>
                            </w:r>
                            <w:r w:rsidRPr="006B249F">
                              <w:rPr>
                                <w:color w:val="87888A"/>
                                <w:sz w:val="15"/>
                              </w:rPr>
                              <w:tab/>
                              <w:t>+41 62 389 05 10</w:t>
                            </w:r>
                          </w:p>
                          <w:p w:rsidR="00CF1C19" w:rsidRPr="006B249F" w:rsidRDefault="0026571F" w:rsidP="00CF1C19">
                            <w:pPr>
                              <w:tabs>
                                <w:tab w:val="left" w:pos="454"/>
                                <w:tab w:val="left" w:pos="907"/>
                                <w:tab w:val="right" w:pos="9673"/>
                              </w:tabs>
                              <w:spacing w:line="180" w:lineRule="exact"/>
                              <w:rPr>
                                <w:color w:val="87888A"/>
                                <w:spacing w:val="-2"/>
                                <w:sz w:val="15"/>
                                <w:lang w:val="fr-CH"/>
                              </w:rPr>
                            </w:pPr>
                            <w:r w:rsidRPr="006B249F">
                              <w:rPr>
                                <w:color w:val="87888A"/>
                                <w:sz w:val="15"/>
                                <w:lang w:val="fr-CH"/>
                              </w:rPr>
                              <w:t>Fax</w:t>
                            </w:r>
                            <w:r w:rsidRPr="006B249F">
                              <w:rPr>
                                <w:color w:val="87888A"/>
                                <w:sz w:val="15"/>
                                <w:lang w:val="fr-CH"/>
                              </w:rPr>
                              <w:tab/>
                              <w:t>+41 62 389 05 11</w:t>
                            </w:r>
                          </w:p>
                          <w:p w:rsidR="00CF1C19" w:rsidRPr="006B249F" w:rsidRDefault="00F612AF" w:rsidP="00CF1C19">
                            <w:pPr>
                              <w:tabs>
                                <w:tab w:val="left" w:pos="454"/>
                                <w:tab w:val="left" w:pos="907"/>
                                <w:tab w:val="right" w:pos="9673"/>
                              </w:tabs>
                              <w:spacing w:line="180" w:lineRule="exact"/>
                              <w:rPr>
                                <w:color w:val="87888A"/>
                                <w:spacing w:val="-2"/>
                                <w:sz w:val="15"/>
                                <w:lang w:val="fr-CH"/>
                              </w:rPr>
                            </w:pPr>
                            <w:r w:rsidRPr="006B249F">
                              <w:rPr>
                                <w:color w:val="87888A"/>
                                <w:sz w:val="15"/>
                                <w:lang w:val="fr-CH"/>
                              </w:rPr>
                              <w:t>media@ronalgroup.com</w:t>
                            </w:r>
                          </w:p>
                          <w:p w:rsidR="00CF1C19" w:rsidRPr="006B249F" w:rsidRDefault="00CF1C19" w:rsidP="00CF1C19">
                            <w:pPr>
                              <w:tabs>
                                <w:tab w:val="left" w:pos="454"/>
                                <w:tab w:val="left" w:pos="907"/>
                                <w:tab w:val="right" w:pos="9673"/>
                              </w:tabs>
                              <w:spacing w:line="180" w:lineRule="exact"/>
                              <w:rPr>
                                <w:color w:val="87888A"/>
                                <w:spacing w:val="-2"/>
                                <w:sz w:val="15"/>
                                <w:lang w:val="fr-CH"/>
                              </w:rPr>
                            </w:pPr>
                          </w:p>
                          <w:p w:rsidR="00CF1C19" w:rsidRPr="006B249F" w:rsidRDefault="00CF1C19" w:rsidP="00CF1C19">
                            <w:pPr>
                              <w:tabs>
                                <w:tab w:val="left" w:pos="454"/>
                                <w:tab w:val="left" w:pos="907"/>
                                <w:tab w:val="right" w:pos="9673"/>
                              </w:tabs>
                              <w:spacing w:line="180" w:lineRule="exact"/>
                              <w:rPr>
                                <w:b/>
                                <w:lang w:val="fr-CH"/>
                              </w:rPr>
                            </w:pPr>
                            <w:r w:rsidRPr="006B249F">
                              <w:rPr>
                                <w:b/>
                                <w:bCs/>
                                <w:color w:val="87888A"/>
                                <w:sz w:val="15"/>
                                <w:lang w:val="fr-CH"/>
                              </w:rPr>
                              <w:t>www.ronalgroup.com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feld 15" o:spid="_x0000_s1026" type="#_x0000_t202" style="position:absolute;margin-left:477pt;margin-top:727.05pt;width:99.2pt;height:101.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" filled="f" stroked="f" strokeweight=".5pt">
                <v:textbox inset="0,0,0,0">
                  <w:txbxContent>
                    <w:p w:rsidR="00CF1C19" w:rsidRDefault="00CF1C19" w:rsidP="00CF1C19">
                      <w:pPr>
                        <w:tabs>
                          <w:tab w:val="left" w:pos="454"/>
                          <w:tab w:val="left" w:pos="907"/>
                          <w:tab w:val="right" w:pos="9673"/>
                        </w:tabs>
                        <w:spacing w:line="180" w:lineRule="exact"/>
                        <w:rPr>
                          <w:b/>
                          <w:color w:val="87888A"/>
                          <w:spacing w:val="-2"/>
                          <w:sz w:val="15"/>
                        </w:rPr>
                      </w:pPr>
                    </w:p>
                    <w:p w:rsidR="00F612AF" w:rsidRDefault="00F612AF" w:rsidP="00CF1C19">
                      <w:pPr>
                        <w:tabs>
                          <w:tab w:val="left" w:pos="454"/>
                          <w:tab w:val="left" w:pos="907"/>
                          <w:tab w:val="right" w:pos="9673"/>
                        </w:tabs>
                        <w:spacing w:line="180" w:lineRule="exact"/>
                        <w:rPr>
                          <w:b/>
                          <w:color w:val="87888A"/>
                          <w:spacing w:val="-2"/>
                          <w:sz w:val="15"/>
                        </w:rPr>
                      </w:pPr>
                    </w:p>
                    <w:p w:rsidR="00CF1C19" w:rsidRPr="0057570A" w:rsidRDefault="0026571F" w:rsidP="00CF1C19">
                      <w:pPr>
                        <w:tabs>
                          <w:tab w:val="left" w:pos="454"/>
                          <w:tab w:val="left" w:pos="907"/>
                          <w:tab w:val="right" w:pos="9673"/>
                        </w:tabs>
                        <w:spacing w:line="180" w:lineRule="exact"/>
                        <w:rPr>
                          <w:b/>
                          <w:color w:val="87888A"/>
                          <w:spacing w:val="-2"/>
                          <w:sz w:val="15"/>
                        </w:rPr>
                        <w:bidi w:val="0"/>
                      </w:pPr>
                      <w:r>
                        <w:rPr>
                          <w:color w:val="87888A"/>
                          <w:sz w:val="15"/>
                          <w:lang w:val="en-us"/>
                          <w:b w:val="1"/>
                          <w:bCs w:val="1"/>
                          <w:i w:val="0"/>
                          <w:iCs w:val="0"/>
                          <w:u w:val="none"/>
                          <w:vertAlign w:val="baseline"/>
                          <w:rtl w:val="0"/>
                        </w:rPr>
                        <w:t xml:space="preserve">RONAL AG   </w:t>
                      </w:r>
                    </w:p>
                    <w:p w:rsidR="00CF1C19" w:rsidRPr="0026571F" w:rsidRDefault="0026571F" w:rsidP="00CF1C19">
                      <w:pPr>
                        <w:tabs>
                          <w:tab w:val="left" w:pos="454"/>
                          <w:tab w:val="left" w:pos="907"/>
                          <w:tab w:val="right" w:pos="9673"/>
                        </w:tabs>
                        <w:spacing w:line="180" w:lineRule="exact"/>
                        <w:rPr>
                          <w:color w:val="87888A"/>
                          <w:spacing w:val="-2"/>
                          <w:sz w:val="15"/>
                        </w:rPr>
                        <w:bidi w:val="0"/>
                      </w:pPr>
                      <w:r>
                        <w:rPr>
                          <w:color w:val="87888A"/>
                          <w:sz w:val="15"/>
                          <w:lang w:val="en-us"/>
                          <w:b w:val="0"/>
                          <w:bCs w:val="0"/>
                          <w:i w:val="0"/>
                          <w:iCs w:val="0"/>
                          <w:u w:val="none"/>
                          <w:vertAlign w:val="baseline"/>
                          <w:rtl w:val="0"/>
                        </w:rPr>
                        <w:t xml:space="preserve">Lerchenbühl 3</w:t>
                      </w:r>
                    </w:p>
                    <w:p w:rsidR="00CF1C19" w:rsidRPr="0026571F" w:rsidRDefault="0026571F" w:rsidP="00CF1C19">
                      <w:pPr>
                        <w:tabs>
                          <w:tab w:val="left" w:pos="454"/>
                          <w:tab w:val="left" w:pos="907"/>
                          <w:tab w:val="right" w:pos="9673"/>
                        </w:tabs>
                        <w:spacing w:line="180" w:lineRule="exact"/>
                        <w:rPr>
                          <w:color w:val="87888A"/>
                          <w:spacing w:val="-2"/>
                          <w:sz w:val="15"/>
                        </w:rPr>
                        <w:bidi w:val="0"/>
                      </w:pPr>
                      <w:r>
                        <w:rPr>
                          <w:color w:val="87888A"/>
                          <w:sz w:val="15"/>
                          <w:lang w:val="en-us"/>
                          <w:b w:val="0"/>
                          <w:bCs w:val="0"/>
                          <w:i w:val="0"/>
                          <w:iCs w:val="0"/>
                          <w:u w:val="none"/>
                          <w:vertAlign w:val="baseline"/>
                          <w:rtl w:val="0"/>
                        </w:rPr>
                        <w:t xml:space="preserve">4624 Härkingen, Switzerland</w:t>
                      </w:r>
                    </w:p>
                    <w:p w:rsidR="00CF1C19" w:rsidRPr="0026571F" w:rsidRDefault="0026571F" w:rsidP="00CF1C19">
                      <w:pPr>
                        <w:tabs>
                          <w:tab w:val="left" w:pos="454"/>
                          <w:tab w:val="left" w:pos="907"/>
                          <w:tab w:val="right" w:pos="9673"/>
                        </w:tabs>
                        <w:spacing w:line="180" w:lineRule="exact"/>
                        <w:rPr>
                          <w:color w:val="87888A"/>
                          <w:spacing w:val="-2"/>
                          <w:sz w:val="15"/>
                        </w:rPr>
                        <w:bidi w:val="0"/>
                      </w:pPr>
                      <w:r>
                        <w:rPr>
                          <w:color w:val="87888A"/>
                          <w:sz w:val="15"/>
                          <w:lang w:val="en-us"/>
                          <w:b w:val="0"/>
                          <w:bCs w:val="0"/>
                          <w:i w:val="0"/>
                          <w:iCs w:val="0"/>
                          <w:u w:val="none"/>
                          <w:vertAlign w:val="baseline"/>
                          <w:rtl w:val="0"/>
                        </w:rPr>
                        <w:t xml:space="preserve">Phone</w:t>
                      </w:r>
                      <w:r>
                        <w:rPr>
                          <w:color w:val="87888A"/>
                          <w:sz w:val="15"/>
                          <w:lang w:val="en-us"/>
                          <w:b w:val="0"/>
                          <w:bCs w:val="0"/>
                          <w:i w:val="0"/>
                          <w:iCs w:val="0"/>
                          <w:u w:val="none"/>
                          <w:vertAlign w:val="baseline"/>
                          <w:rtl w:val="0"/>
                        </w:rPr>
                        <w:tab/>
                      </w:r>
                      <w:r>
                        <w:rPr>
                          <w:color w:val="87888A"/>
                          <w:sz w:val="15"/>
                          <w:lang w:val="en-us"/>
                          <w:b w:val="0"/>
                          <w:bCs w:val="0"/>
                          <w:i w:val="0"/>
                          <w:iCs w:val="0"/>
                          <w:u w:val="none"/>
                          <w:vertAlign w:val="baseline"/>
                          <w:rtl w:val="0"/>
                        </w:rPr>
                        <w:t xml:space="preserve">+41 62 389 05 10</w:t>
                      </w:r>
                    </w:p>
                    <w:p w:rsidR="00CF1C19" w:rsidRPr="00A50CEE" w:rsidRDefault="0026571F" w:rsidP="00CF1C19">
                      <w:pPr>
                        <w:tabs>
                          <w:tab w:val="left" w:pos="454"/>
                          <w:tab w:val="left" w:pos="907"/>
                          <w:tab w:val="right" w:pos="9673"/>
                        </w:tabs>
                        <w:spacing w:line="180" w:lineRule="exact"/>
                        <w:rPr>
                          <w:color w:val="87888A"/>
                          <w:spacing w:val="-2"/>
                          <w:sz w:val="15"/>
                        </w:rPr>
                        <w:bidi w:val="0"/>
                      </w:pPr>
                      <w:r>
                        <w:rPr>
                          <w:color w:val="87888A"/>
                          <w:sz w:val="15"/>
                          <w:lang w:val="en-us"/>
                          <w:b w:val="0"/>
                          <w:bCs w:val="0"/>
                          <w:i w:val="0"/>
                          <w:iCs w:val="0"/>
                          <w:u w:val="none"/>
                          <w:vertAlign w:val="baseline"/>
                          <w:rtl w:val="0"/>
                        </w:rPr>
                        <w:t xml:space="preserve">Fax</w:t>
                      </w:r>
                      <w:r>
                        <w:rPr>
                          <w:color w:val="87888A"/>
                          <w:sz w:val="15"/>
                          <w:lang w:val="en-us"/>
                          <w:b w:val="0"/>
                          <w:bCs w:val="0"/>
                          <w:i w:val="0"/>
                          <w:iCs w:val="0"/>
                          <w:u w:val="none"/>
                          <w:vertAlign w:val="baseline"/>
                          <w:rtl w:val="0"/>
                        </w:rPr>
                        <w:tab/>
                      </w:r>
                      <w:r>
                        <w:rPr>
                          <w:color w:val="87888A"/>
                          <w:sz w:val="15"/>
                          <w:lang w:val="en-us"/>
                          <w:b w:val="0"/>
                          <w:bCs w:val="0"/>
                          <w:i w:val="0"/>
                          <w:iCs w:val="0"/>
                          <w:u w:val="none"/>
                          <w:vertAlign w:val="baseline"/>
                          <w:rtl w:val="0"/>
                        </w:rPr>
                        <w:t xml:space="preserve">+41 62 389 05 11</w:t>
                      </w:r>
                    </w:p>
                    <w:p w:rsidR="00CF1C19" w:rsidRPr="00A50CEE" w:rsidRDefault="00F612AF" w:rsidP="00CF1C19">
                      <w:pPr>
                        <w:tabs>
                          <w:tab w:val="left" w:pos="454"/>
                          <w:tab w:val="left" w:pos="907"/>
                          <w:tab w:val="right" w:pos="9673"/>
                        </w:tabs>
                        <w:spacing w:line="180" w:lineRule="exact"/>
                        <w:rPr>
                          <w:color w:val="87888A"/>
                          <w:spacing w:val="-2"/>
                          <w:sz w:val="15"/>
                        </w:rPr>
                        <w:bidi w:val="0"/>
                      </w:pPr>
                      <w:r>
                        <w:rPr>
                          <w:color w:val="87888A"/>
                          <w:sz w:val="15"/>
                          <w:lang w:val="en-us"/>
                          <w:b w:val="0"/>
                          <w:bCs w:val="0"/>
                          <w:i w:val="0"/>
                          <w:iCs w:val="0"/>
                          <w:u w:val="none"/>
                          <w:vertAlign w:val="baseline"/>
                          <w:rtl w:val="0"/>
                        </w:rPr>
                        <w:t xml:space="preserve">media@ronalgroup.com</w:t>
                      </w:r>
                    </w:p>
                    <w:p w:rsidR="00CF1C19" w:rsidRPr="00A50CEE" w:rsidRDefault="00CF1C19" w:rsidP="00CF1C19">
                      <w:pPr>
                        <w:tabs>
                          <w:tab w:val="left" w:pos="454"/>
                          <w:tab w:val="left" w:pos="907"/>
                          <w:tab w:val="right" w:pos="9673"/>
                        </w:tabs>
                        <w:spacing w:line="180" w:lineRule="exact"/>
                        <w:rPr>
                          <w:color w:val="87888A"/>
                          <w:spacing w:val="-2"/>
                          <w:sz w:val="15"/>
                        </w:rPr>
                      </w:pPr>
                    </w:p>
                    <w:p w:rsidR="00CF1C19" w:rsidRPr="00051E9E" w:rsidRDefault="00CF1C19" w:rsidP="00CF1C19">
                      <w:pPr>
                        <w:tabs>
                          <w:tab w:val="left" w:pos="454"/>
                          <w:tab w:val="left" w:pos="907"/>
                          <w:tab w:val="right" w:pos="9673"/>
                        </w:tabs>
                        <w:spacing w:line="180" w:lineRule="exact"/>
                        <w:rPr>
                          <w:b/>
                        </w:rPr>
                        <w:bidi w:val="0"/>
                      </w:pPr>
                      <w:r>
                        <w:rPr>
                          <w:color w:val="87888A"/>
                          <w:sz w:val="15"/>
                          <w:lang w:val="en-us"/>
                          <w:b w:val="1"/>
                          <w:bCs w:val="1"/>
                          <w:i w:val="0"/>
                          <w:iCs w:val="0"/>
                          <w:u w:val="none"/>
                          <w:vertAlign w:val="baseline"/>
                          <w:rtl w:val="0"/>
                        </w:rPr>
                        <w:t xml:space="preserve">www.ronalgroup.com</w:t>
                      </w:r>
                    </w:p>
                  </w:txbxContent>
                </v:textbox>
                <w10:wrap anchorx="page" anchory="page"/>
                <w10:anchorlock/>
              </v:shape>
            </w:pict>
          </mc:Fallback>
        </mc:AlternateContent>
      </w:r>
      <w:r>
        <w:rPr>
          <w:rFonts w:asciiTheme="minorHAnsi" w:hAnsiTheme="minorHAnsi"/>
          <w:color w:val="404040" w:themeColor="text1" w:themeTint="BF"/>
          <w:lang w:val="en-US"/>
        </w:rPr>
        <w:t>PRESS RELEASE</w:t>
      </w:r>
      <w:r>
        <w:rPr>
          <w:rFonts w:asciiTheme="minorHAnsi" w:hAnsiTheme="minorHAnsi"/>
          <w:b w:val="0"/>
          <w:bCs w:val="0"/>
          <w:color w:val="404040" w:themeColor="text1" w:themeTint="BF"/>
          <w:lang w:val="en-US"/>
        </w:rPr>
        <w:tab/>
      </w:r>
      <w:r>
        <w:rPr>
          <w:rFonts w:asciiTheme="minorHAnsi" w:hAnsiTheme="minorHAnsi"/>
          <w:b w:val="0"/>
          <w:bCs w:val="0"/>
          <w:color w:val="404040" w:themeColor="text1" w:themeTint="BF"/>
          <w:lang w:val="en-US"/>
        </w:rPr>
        <w:br/>
      </w:r>
      <w:r>
        <w:rPr>
          <w:rFonts w:asciiTheme="minorHAnsi" w:hAnsiTheme="minorHAnsi"/>
          <w:b w:val="0"/>
          <w:bCs w:val="0"/>
          <w:color w:val="404040" w:themeColor="text1" w:themeTint="BF"/>
          <w:lang w:val="en-US"/>
        </w:rPr>
        <w:tab/>
      </w:r>
      <w:r>
        <w:rPr>
          <w:rFonts w:asciiTheme="minorHAnsi" w:hAnsiTheme="minorHAnsi"/>
          <w:b w:val="0"/>
          <w:bCs w:val="0"/>
          <w:color w:val="404040" w:themeColor="text1" w:themeTint="BF"/>
          <w:lang w:val="en-US"/>
        </w:rPr>
        <w:tab/>
      </w:r>
      <w:r>
        <w:rPr>
          <w:rFonts w:asciiTheme="minorHAnsi" w:hAnsiTheme="minorHAnsi"/>
          <w:b w:val="0"/>
          <w:bCs w:val="0"/>
          <w:color w:val="404040" w:themeColor="text1" w:themeTint="BF"/>
          <w:lang w:val="en-US"/>
        </w:rPr>
        <w:tab/>
      </w:r>
      <w:r>
        <w:rPr>
          <w:rFonts w:asciiTheme="minorHAnsi" w:hAnsiTheme="minorHAnsi"/>
          <w:b w:val="0"/>
          <w:bCs w:val="0"/>
          <w:color w:val="404040" w:themeColor="text1" w:themeTint="BF"/>
          <w:lang w:val="en-US"/>
        </w:rPr>
        <w:tab/>
      </w:r>
      <w:r>
        <w:rPr>
          <w:rFonts w:asciiTheme="minorHAnsi" w:hAnsiTheme="minorHAnsi"/>
          <w:b w:val="0"/>
          <w:bCs w:val="0"/>
          <w:color w:val="404040" w:themeColor="text1" w:themeTint="BF"/>
          <w:lang w:val="en-US"/>
        </w:rPr>
        <w:tab/>
      </w:r>
      <w:r>
        <w:rPr>
          <w:rFonts w:asciiTheme="minorHAnsi" w:hAnsiTheme="minorHAnsi"/>
          <w:b w:val="0"/>
          <w:bCs w:val="0"/>
          <w:color w:val="404040" w:themeColor="text1" w:themeTint="BF"/>
          <w:lang w:val="en-US"/>
        </w:rPr>
        <w:tab/>
      </w:r>
    </w:p>
    <w:p w:rsidR="00243430" w:rsidRPr="006B249F" w:rsidRDefault="009602DA" w:rsidP="00060FDE">
      <w:pPr>
        <w:pStyle w:val="StandardWeb"/>
        <w:shd w:val="clear" w:color="auto" w:fill="FFFFFF"/>
        <w:spacing w:after="100" w:afterAutospacing="1"/>
        <w:rPr>
          <w:rFonts w:asciiTheme="minorHAnsi" w:hAnsiTheme="minorHAnsi" w:cs="Arial"/>
          <w:b/>
          <w:lang w:val="en-US"/>
        </w:rPr>
      </w:pPr>
      <w:r>
        <w:rPr>
          <w:rFonts w:asciiTheme="minorHAnsi" w:hAnsiTheme="minorHAnsi" w:cs="Arial"/>
          <w:b/>
          <w:bCs/>
          <w:lang w:val="en-US"/>
        </w:rPr>
        <w:t xml:space="preserve">RONAL GROUP with the SPEEDLINE RACING Team at Nürburgring 24 Hours   </w:t>
      </w:r>
    </w:p>
    <w:p w:rsidR="005B7D94" w:rsidRPr="006B249F" w:rsidRDefault="00ED7145" w:rsidP="005B7D94">
      <w:pPr>
        <w:pStyle w:val="StandardWeb"/>
        <w:shd w:val="clear" w:color="auto" w:fill="FFFFFF"/>
        <w:spacing w:after="240" w:line="240" w:lineRule="atLeast"/>
        <w:rPr>
          <w:rFonts w:asciiTheme="minorHAnsi" w:hAnsiTheme="minorHAnsi" w:cs="Arial"/>
          <w:b/>
          <w:bCs/>
          <w:sz w:val="20"/>
          <w:szCs w:val="20"/>
          <w:lang w:val="en-US"/>
        </w:rPr>
      </w:pPr>
      <w:proofErr w:type="spellStart"/>
      <w:r>
        <w:rPr>
          <w:rFonts w:asciiTheme="minorHAnsi" w:hAnsiTheme="minorHAnsi" w:cs="Arial"/>
          <w:b/>
          <w:bCs/>
          <w:sz w:val="20"/>
          <w:szCs w:val="20"/>
          <w:lang w:val="en-US"/>
        </w:rPr>
        <w:t>Härkingen</w:t>
      </w:r>
      <w:proofErr w:type="spellEnd"/>
      <w:r>
        <w:rPr>
          <w:rFonts w:asciiTheme="minorHAnsi" w:hAnsiTheme="minorHAnsi" w:cs="Arial"/>
          <w:b/>
          <w:bCs/>
          <w:sz w:val="20"/>
          <w:szCs w:val="20"/>
          <w:lang w:val="en-US"/>
        </w:rPr>
        <w:t xml:space="preserve">/Switzerland, June 06, 2019 – From June 20–23, it is that time again: For the 47th  year in a row, it's the amazing race in the “Green Hell” of the Nürburgring. Almost 200 vehicles are due to line up on the starting grid of the longest racetrack in the world as part of the ADAC TOTAL 24 Hour Race. The RONAL GROUP will have three cars on the grid this year. Together with tire manufacturer Pirelli, the wheel manufacturer is sending the new “SPEEDLINE RACING team” out on the track. The team will receive technical support in the pit from Walkenhorst Motorsport and TomCri Motorsport.   </w:t>
      </w:r>
    </w:p>
    <w:p w:rsidR="0062252C" w:rsidRPr="006B249F" w:rsidRDefault="0058030A" w:rsidP="001F535D">
      <w:pPr>
        <w:pStyle w:val="Default"/>
        <w:rPr>
          <w:bCs/>
          <w:color w:val="auto"/>
          <w:sz w:val="20"/>
          <w:szCs w:val="20"/>
          <w:lang w:val="en-US"/>
        </w:rPr>
      </w:pPr>
      <w:r>
        <w:rPr>
          <w:color w:val="auto"/>
          <w:sz w:val="20"/>
          <w:szCs w:val="20"/>
          <w:lang w:val="en-US"/>
        </w:rPr>
        <w:t>The RONAL GROUP has been actively involved in supplying wheels to the 24-Hour Race since 1982. The company will once again be represented in 2019 by the well-known and universally adored “Zetti” BMW Z4 GT3 from Class SP9 from the PP Group, which drove under the flag of RONAL and SPEEDLINE CORSE last year. This time the fast V8 car has a new Nordschleifen look. From the curbs to the graffiti and edge strips, you could say that the real asphalt from the Nürburgring has been incorporated into the car. Equipped with a singl</w:t>
      </w:r>
      <w:r w:rsidR="006B249F">
        <w:rPr>
          <w:color w:val="auto"/>
          <w:sz w:val="20"/>
          <w:szCs w:val="20"/>
          <w:lang w:val="en-US"/>
        </w:rPr>
        <w:t xml:space="preserve">e-piece special version of the </w:t>
      </w:r>
      <w:r>
        <w:rPr>
          <w:color w:val="auto"/>
          <w:sz w:val="20"/>
          <w:szCs w:val="20"/>
          <w:lang w:val="en-US"/>
        </w:rPr>
        <w:t xml:space="preserve">SPEEDLINE CORSE SC1 </w:t>
      </w:r>
      <w:proofErr w:type="spellStart"/>
      <w:r>
        <w:rPr>
          <w:color w:val="auto"/>
          <w:sz w:val="20"/>
          <w:szCs w:val="20"/>
          <w:lang w:val="en-US"/>
        </w:rPr>
        <w:t>Motorismo</w:t>
      </w:r>
      <w:proofErr w:type="spellEnd"/>
      <w:r>
        <w:rPr>
          <w:color w:val="auto"/>
          <w:sz w:val="20"/>
          <w:szCs w:val="20"/>
          <w:lang w:val="en-US"/>
        </w:rPr>
        <w:t xml:space="preserve"> 18" wheel in white/black and red/black, it’s a real attention-seeker. </w:t>
      </w:r>
    </w:p>
    <w:p w:rsidR="00EB67C2" w:rsidRPr="006B249F" w:rsidRDefault="00EB67C2" w:rsidP="001F535D">
      <w:pPr>
        <w:pStyle w:val="Default"/>
        <w:rPr>
          <w:bCs/>
          <w:color w:val="auto"/>
          <w:sz w:val="20"/>
          <w:szCs w:val="20"/>
          <w:lang w:val="en-US"/>
        </w:rPr>
      </w:pPr>
    </w:p>
    <w:p w:rsidR="009F76ED" w:rsidRPr="006B249F" w:rsidRDefault="0062252C" w:rsidP="001F535D">
      <w:pPr>
        <w:pStyle w:val="Default"/>
        <w:rPr>
          <w:bCs/>
          <w:color w:val="auto"/>
          <w:sz w:val="20"/>
          <w:szCs w:val="20"/>
          <w:lang w:val="en-US"/>
        </w:rPr>
      </w:pPr>
      <w:r>
        <w:rPr>
          <w:color w:val="auto"/>
          <w:sz w:val="20"/>
          <w:szCs w:val="20"/>
          <w:lang w:val="en-US"/>
        </w:rPr>
        <w:t xml:space="preserve">The public favorite will be accompanied by a BMW M4 GT (Walkenhorst Motorsport) and a BMW M2 GT (TomCri Motorsport), representing Class SP8T. </w:t>
      </w:r>
    </w:p>
    <w:p w:rsidR="009F76ED" w:rsidRPr="006B249F" w:rsidRDefault="009F76ED" w:rsidP="001F535D">
      <w:pPr>
        <w:pStyle w:val="Default"/>
        <w:rPr>
          <w:bCs/>
          <w:color w:val="auto"/>
          <w:sz w:val="20"/>
          <w:szCs w:val="20"/>
          <w:lang w:val="en-US"/>
        </w:rPr>
      </w:pPr>
    </w:p>
    <w:p w:rsidR="0062252C" w:rsidRPr="006B249F" w:rsidRDefault="00A552A4" w:rsidP="0062252C">
      <w:pPr>
        <w:pStyle w:val="Default"/>
        <w:rPr>
          <w:bCs/>
          <w:color w:val="auto"/>
          <w:sz w:val="20"/>
          <w:szCs w:val="20"/>
          <w:lang w:val="en-US"/>
        </w:rPr>
      </w:pPr>
      <w:r>
        <w:rPr>
          <w:color w:val="auto"/>
          <w:sz w:val="20"/>
          <w:szCs w:val="20"/>
          <w:lang w:val="en-US"/>
        </w:rPr>
        <w:t xml:space="preserve">Visitors can find the “Zetti” fan tent in the drivers’ paddock, with an original vehicle that they can touch and take photos of. They will also have the chance to get to know the drivers during autograph sessions. Alongside an exhibition of popular RONAL and SPEEDLINE CORSE wheels, a competition will round things off: The main prize is a VIP weekend for two at a VLN race at the Nürburgring, as well as a wide range of non-cash prizes. </w:t>
      </w:r>
    </w:p>
    <w:p w:rsidR="0062252C" w:rsidRPr="006B249F" w:rsidRDefault="0062252C" w:rsidP="001F535D">
      <w:pPr>
        <w:pStyle w:val="Default"/>
        <w:rPr>
          <w:bCs/>
          <w:color w:val="auto"/>
          <w:sz w:val="20"/>
          <w:szCs w:val="20"/>
          <w:lang w:val="en-US"/>
        </w:rPr>
      </w:pPr>
    </w:p>
    <w:p w:rsidR="00D26159" w:rsidRPr="006B249F" w:rsidRDefault="00DD7673" w:rsidP="001F535D">
      <w:pPr>
        <w:pStyle w:val="Default"/>
        <w:rPr>
          <w:bCs/>
          <w:color w:val="auto"/>
          <w:sz w:val="20"/>
          <w:szCs w:val="20"/>
          <w:lang w:val="en-US"/>
        </w:rPr>
      </w:pPr>
      <w:r>
        <w:rPr>
          <w:color w:val="auto"/>
          <w:sz w:val="20"/>
          <w:szCs w:val="20"/>
          <w:lang w:val="en-US"/>
        </w:rPr>
        <w:t xml:space="preserve">The RONAL GROUP and Pirelli are primarily using this event as a team-building exercise. A crew totaling 150 people in the “SPEEDLINE RACING team” will be giving their all to offer and experience motorsport at its highest level. The ultimate aim is to carry off one of the coveted trophies. </w:t>
      </w:r>
    </w:p>
    <w:p w:rsidR="00EB67C2" w:rsidRPr="006B249F" w:rsidRDefault="00EB67C2" w:rsidP="001F535D">
      <w:pPr>
        <w:pStyle w:val="Default"/>
        <w:rPr>
          <w:bCs/>
          <w:color w:val="auto"/>
          <w:sz w:val="20"/>
          <w:szCs w:val="20"/>
          <w:lang w:val="en-US"/>
        </w:rPr>
      </w:pPr>
    </w:p>
    <w:p w:rsidR="00D26159" w:rsidRPr="006B249F" w:rsidRDefault="00D26159" w:rsidP="00D26159">
      <w:pPr>
        <w:pStyle w:val="Default"/>
        <w:rPr>
          <w:bCs/>
          <w:color w:val="auto"/>
          <w:sz w:val="20"/>
          <w:szCs w:val="20"/>
          <w:lang w:val="en-US"/>
        </w:rPr>
      </w:pPr>
      <w:r>
        <w:rPr>
          <w:color w:val="auto"/>
          <w:sz w:val="20"/>
          <w:szCs w:val="20"/>
          <w:lang w:val="en-US"/>
        </w:rPr>
        <w:t xml:space="preserve">And before the sport side of the 24-Hour Race even begins, there’s the first highlight on Wednesday June 19: from 4 p.m. fans and participants will be meeting up at the Adenauer Racing Day in the center of Adenau. The RONAL “Zetti” will also be there and will once again drive in convoy from the racetrack to the heart of the race venue in the Eifel.  </w:t>
      </w:r>
    </w:p>
    <w:p w:rsidR="00D26159" w:rsidRPr="006B249F" w:rsidRDefault="00D26159" w:rsidP="00D26159">
      <w:pPr>
        <w:pStyle w:val="Default"/>
        <w:rPr>
          <w:bCs/>
          <w:color w:val="auto"/>
          <w:sz w:val="20"/>
          <w:szCs w:val="20"/>
          <w:lang w:val="en-US"/>
        </w:rPr>
      </w:pPr>
    </w:p>
    <w:p w:rsidR="00076D90" w:rsidRPr="006B249F" w:rsidRDefault="00076D90" w:rsidP="00080607">
      <w:pPr>
        <w:spacing w:line="240" w:lineRule="auto"/>
        <w:rPr>
          <w:rFonts w:asciiTheme="minorHAnsi" w:hAnsiTheme="minorHAnsi" w:cs="Arial"/>
          <w:lang w:val="en-US"/>
        </w:rPr>
      </w:pPr>
      <w:r>
        <w:rPr>
          <w:rFonts w:asciiTheme="minorHAnsi" w:hAnsiTheme="minorHAnsi" w:cs="Arial"/>
          <w:lang w:val="en-US"/>
        </w:rPr>
        <w:t>For more information, go to</w:t>
      </w:r>
      <w:r>
        <w:rPr>
          <w:rFonts w:asciiTheme="minorHAnsi" w:hAnsiTheme="minorHAnsi" w:cs="Arial"/>
          <w:lang w:val="en-US"/>
        </w:rPr>
        <w:br/>
      </w:r>
      <w:hyperlink r:id="rId8" w:history="1">
        <w:r>
          <w:rPr>
            <w:rStyle w:val="Hyperlink"/>
            <w:rFonts w:asciiTheme="minorHAnsi" w:hAnsiTheme="minorHAnsi" w:cs="Arial"/>
            <w:lang w:val="en-US"/>
          </w:rPr>
          <w:t>www.ronal-wheels.com</w:t>
        </w:r>
      </w:hyperlink>
      <w:r>
        <w:rPr>
          <w:rFonts w:asciiTheme="minorHAnsi" w:hAnsiTheme="minorHAnsi" w:cs="Arial"/>
          <w:lang w:val="en-US"/>
        </w:rPr>
        <w:t xml:space="preserve"> </w:t>
      </w:r>
    </w:p>
    <w:p w:rsidR="002C0CAB" w:rsidRPr="006B249F" w:rsidRDefault="006B249F" w:rsidP="00080607">
      <w:pPr>
        <w:spacing w:line="240" w:lineRule="auto"/>
        <w:rPr>
          <w:rFonts w:asciiTheme="minorHAnsi" w:hAnsiTheme="minorHAnsi" w:cs="Arial"/>
          <w:lang w:val="en-US"/>
        </w:rPr>
      </w:pPr>
      <w:hyperlink r:id="rId9" w:history="1">
        <w:r w:rsidR="00C37DBC">
          <w:rPr>
            <w:rStyle w:val="Hyperlink"/>
            <w:rFonts w:asciiTheme="minorHAnsi" w:hAnsiTheme="minorHAnsi" w:cs="Arial"/>
            <w:lang w:val="en-US"/>
          </w:rPr>
          <w:t>www.ronalgroup.com</w:t>
        </w:r>
      </w:hyperlink>
    </w:p>
    <w:p w:rsidR="0009332C" w:rsidRPr="006B249F" w:rsidRDefault="0009332C" w:rsidP="00EE09EA">
      <w:pPr>
        <w:rPr>
          <w:rStyle w:val="Hyperlink"/>
          <w:rFonts w:asciiTheme="minorHAnsi" w:hAnsiTheme="minorHAnsi" w:cs="Arial"/>
          <w:color w:val="auto"/>
          <w:lang w:val="en-US"/>
        </w:rPr>
      </w:pPr>
    </w:p>
    <w:p w:rsidR="0009332C" w:rsidRPr="006B249F" w:rsidRDefault="0009332C" w:rsidP="00EE09EA">
      <w:pPr>
        <w:rPr>
          <w:rStyle w:val="Hyperlink"/>
          <w:rFonts w:asciiTheme="minorHAnsi" w:hAnsiTheme="minorHAnsi" w:cs="Arial"/>
          <w:color w:val="auto"/>
          <w:lang w:val="en-US"/>
        </w:rPr>
      </w:pPr>
    </w:p>
    <w:p w:rsidR="00076D90" w:rsidRPr="006B249F" w:rsidRDefault="00076D90" w:rsidP="00EE09EA">
      <w:pPr>
        <w:rPr>
          <w:rFonts w:asciiTheme="minorHAnsi" w:hAnsiTheme="minorHAnsi" w:cs="Calibri"/>
          <w:b/>
          <w:lang w:val="en-US"/>
        </w:rPr>
      </w:pPr>
      <w:r>
        <w:rPr>
          <w:rFonts w:asciiTheme="minorHAnsi" w:hAnsiTheme="minorHAnsi" w:cs="Calibri"/>
          <w:b/>
          <w:bCs/>
          <w:lang w:val="en-US"/>
        </w:rPr>
        <w:t>About the RONAL GROUP</w:t>
      </w:r>
    </w:p>
    <w:p w:rsidR="00076D90" w:rsidRPr="006B249F" w:rsidRDefault="00076D90" w:rsidP="00076D90">
      <w:pPr>
        <w:spacing w:line="240" w:lineRule="auto"/>
        <w:rPr>
          <w:rFonts w:asciiTheme="minorHAnsi" w:hAnsiTheme="minorHAnsi"/>
          <w:lang w:val="en-US"/>
        </w:rPr>
      </w:pPr>
      <w:r>
        <w:rPr>
          <w:rFonts w:asciiTheme="minorHAnsi" w:hAnsiTheme="minorHAnsi"/>
          <w:lang w:val="en-US"/>
        </w:rPr>
        <w:t xml:space="preserve">Based in </w:t>
      </w:r>
      <w:proofErr w:type="spellStart"/>
      <w:r>
        <w:rPr>
          <w:rFonts w:asciiTheme="minorHAnsi" w:hAnsiTheme="minorHAnsi"/>
          <w:lang w:val="en-US"/>
        </w:rPr>
        <w:t>Härkingen</w:t>
      </w:r>
      <w:proofErr w:type="spellEnd"/>
      <w:r>
        <w:rPr>
          <w:rFonts w:asciiTheme="minorHAnsi" w:hAnsiTheme="minorHAnsi"/>
          <w:lang w:val="en-US"/>
        </w:rPr>
        <w:t xml:space="preserve"> (Switzerland), the RONAL GROUP is one of the world’s leading manufacturers and suppliers of light alloy wheels for passenger cars and commercial vehicles. As a long-standing partner of the automobile industry, all wheels meet the strict requirements imposed by vehicle manufacturers. The company is continually growing and places great value on customer service, innovative strength and high-quality work. The RONAL GROUP has over 8,000 employees worldwide.</w:t>
      </w:r>
    </w:p>
    <w:p w:rsidR="002B55B2" w:rsidRDefault="002B55B2" w:rsidP="00076D90">
      <w:pPr>
        <w:spacing w:line="240" w:lineRule="auto"/>
        <w:rPr>
          <w:rFonts w:asciiTheme="minorHAnsi" w:hAnsiTheme="minorHAnsi"/>
          <w:lang w:val="en-US"/>
        </w:rPr>
      </w:pPr>
    </w:p>
    <w:p w:rsidR="006B249F" w:rsidRPr="006B249F" w:rsidRDefault="006B249F" w:rsidP="00076D90">
      <w:pPr>
        <w:spacing w:line="240" w:lineRule="auto"/>
        <w:rPr>
          <w:rFonts w:asciiTheme="minorHAnsi" w:hAnsiTheme="minorHAnsi"/>
          <w:lang w:val="en-US"/>
        </w:rPr>
      </w:pPr>
      <w:bookmarkStart w:id="0" w:name="_GoBack"/>
      <w:bookmarkEnd w:id="0"/>
    </w:p>
    <w:p w:rsidR="00E74D40" w:rsidRPr="006B249F" w:rsidRDefault="00931095" w:rsidP="00C676EC">
      <w:pPr>
        <w:rPr>
          <w:b/>
          <w:lang w:val="en-US"/>
        </w:rPr>
      </w:pPr>
      <w:r>
        <w:rPr>
          <w:b/>
          <w:bCs/>
          <w:lang w:val="en-US"/>
        </w:rPr>
        <w:t>Press contact</w:t>
      </w:r>
    </w:p>
    <w:p w:rsidR="00C676EC" w:rsidRPr="006B249F" w:rsidRDefault="00C676EC" w:rsidP="00C676EC">
      <w:pPr>
        <w:rPr>
          <w:rFonts w:asciiTheme="minorHAnsi" w:hAnsiTheme="minorHAnsi" w:cs="Calibri"/>
          <w:lang w:val="en-US"/>
        </w:rPr>
      </w:pPr>
      <w:r>
        <w:rPr>
          <w:rFonts w:asciiTheme="minorHAnsi" w:hAnsiTheme="minorHAnsi" w:cs="Calibri"/>
          <w:lang w:val="en-US"/>
        </w:rPr>
        <w:lastRenderedPageBreak/>
        <w:t>RONAL GROUP</w:t>
      </w:r>
    </w:p>
    <w:p w:rsidR="00C676EC" w:rsidRPr="006B249F" w:rsidRDefault="00C676EC" w:rsidP="00C676EC">
      <w:pPr>
        <w:rPr>
          <w:rFonts w:asciiTheme="minorHAnsi" w:hAnsiTheme="minorHAnsi" w:cs="Calibri"/>
          <w:lang w:val="en-US"/>
        </w:rPr>
      </w:pPr>
      <w:r>
        <w:rPr>
          <w:rFonts w:asciiTheme="minorHAnsi" w:hAnsiTheme="minorHAnsi" w:cs="Calibri"/>
          <w:lang w:val="en-US"/>
        </w:rPr>
        <w:t>Viktoria Wenz</w:t>
      </w:r>
    </w:p>
    <w:p w:rsidR="00FF525E" w:rsidRPr="006B249F" w:rsidRDefault="00FF525E" w:rsidP="00C676EC">
      <w:pPr>
        <w:rPr>
          <w:rFonts w:asciiTheme="minorHAnsi" w:hAnsiTheme="minorHAnsi" w:cs="Calibri"/>
          <w:lang w:val="en-US"/>
        </w:rPr>
      </w:pPr>
      <w:r>
        <w:rPr>
          <w:rFonts w:asciiTheme="minorHAnsi" w:hAnsiTheme="minorHAnsi" w:cs="Calibri"/>
          <w:lang w:val="en-US"/>
        </w:rPr>
        <w:t xml:space="preserve">Phone: </w:t>
      </w:r>
      <w:r>
        <w:rPr>
          <w:rFonts w:cs="Calibri"/>
          <w:noProof/>
          <w:lang w:val="en-US"/>
        </w:rPr>
        <w:t>+41 62 389 07 38</w:t>
      </w:r>
    </w:p>
    <w:p w:rsidR="00C676EC" w:rsidRPr="006B249F" w:rsidRDefault="00C676EC" w:rsidP="00C676EC">
      <w:pPr>
        <w:rPr>
          <w:rFonts w:asciiTheme="minorHAnsi" w:hAnsiTheme="minorHAnsi" w:cs="Calibri"/>
          <w:lang w:val="en-US"/>
        </w:rPr>
      </w:pPr>
      <w:r>
        <w:rPr>
          <w:rFonts w:asciiTheme="minorHAnsi" w:hAnsiTheme="minorHAnsi" w:cs="Calibri"/>
          <w:lang w:val="en-US"/>
        </w:rPr>
        <w:t xml:space="preserve">Email: </w:t>
      </w:r>
      <w:hyperlink r:id="rId10" w:history="1">
        <w:r>
          <w:rPr>
            <w:rStyle w:val="Hyperlink"/>
            <w:rFonts w:asciiTheme="minorHAnsi" w:hAnsiTheme="minorHAnsi" w:cs="Calibri"/>
            <w:lang w:val="en-US"/>
          </w:rPr>
          <w:t>media@ronalgroup.com</w:t>
        </w:r>
      </w:hyperlink>
    </w:p>
    <w:p w:rsidR="00983150" w:rsidRPr="006B249F" w:rsidRDefault="006B249F" w:rsidP="00C676EC">
      <w:pPr>
        <w:rPr>
          <w:rStyle w:val="Hyperlink"/>
          <w:rFonts w:asciiTheme="minorHAnsi" w:hAnsiTheme="minorHAnsi" w:cs="Calibri"/>
          <w:lang w:val="en-US"/>
        </w:rPr>
      </w:pPr>
      <w:hyperlink r:id="rId11" w:history="1">
        <w:r w:rsidR="00C37DBC">
          <w:rPr>
            <w:rStyle w:val="Hyperlink"/>
            <w:rFonts w:asciiTheme="minorHAnsi" w:hAnsiTheme="minorHAnsi" w:cs="Calibri"/>
            <w:lang w:val="en-US"/>
          </w:rPr>
          <w:t>https://media.ronalgroup.com/</w:t>
        </w:r>
      </w:hyperlink>
    </w:p>
    <w:p w:rsidR="00BD7D2C" w:rsidRPr="006B249F" w:rsidRDefault="00BD7D2C" w:rsidP="00C676EC">
      <w:pPr>
        <w:rPr>
          <w:rStyle w:val="Hyperlink"/>
          <w:rFonts w:asciiTheme="minorHAnsi" w:hAnsiTheme="minorHAnsi" w:cs="Calibri"/>
          <w:lang w:val="en-US"/>
        </w:rPr>
      </w:pPr>
    </w:p>
    <w:p w:rsidR="00BD7D2C" w:rsidRPr="006B249F" w:rsidRDefault="00BD7D2C" w:rsidP="00C676EC">
      <w:pPr>
        <w:rPr>
          <w:rFonts w:eastAsia="Calibri"/>
          <w:b/>
          <w:bCs/>
          <w:spacing w:val="0"/>
          <w:lang w:val="en-US"/>
        </w:rPr>
      </w:pPr>
      <w:r>
        <w:rPr>
          <w:rFonts w:eastAsia="Calibri"/>
          <w:b/>
          <w:bCs/>
          <w:lang w:val="en-US"/>
        </w:rPr>
        <w:t xml:space="preserve">Photo </w:t>
      </w:r>
    </w:p>
    <w:p w:rsidR="00BD7D2C" w:rsidRPr="006B249F" w:rsidRDefault="00384899" w:rsidP="00C676EC">
      <w:pPr>
        <w:rPr>
          <w:rFonts w:eastAsia="Calibri"/>
          <w:bCs/>
          <w:spacing w:val="0"/>
          <w:lang w:val="en-US"/>
        </w:rPr>
      </w:pPr>
      <w:r>
        <w:rPr>
          <w:lang w:val="en-US"/>
        </w:rPr>
        <w:t>RONAL “</w:t>
      </w:r>
      <w:proofErr w:type="spellStart"/>
      <w:r>
        <w:rPr>
          <w:lang w:val="en-US"/>
        </w:rPr>
        <w:t>Zetti</w:t>
      </w:r>
      <w:proofErr w:type="spellEnd"/>
      <w:r>
        <w:rPr>
          <w:lang w:val="en-US"/>
        </w:rPr>
        <w:t>” from the SPEEDLINE RACING team</w:t>
      </w:r>
    </w:p>
    <w:p w:rsidR="00BD7D2C" w:rsidRPr="00BD7D2C" w:rsidRDefault="00BD7D2C" w:rsidP="00C676EC">
      <w:pPr>
        <w:rPr>
          <w:rFonts w:eastAsia="Calibri" w:cs="Calibri"/>
          <w:bCs/>
          <w:spacing w:val="0"/>
        </w:rPr>
      </w:pPr>
      <w:r>
        <w:rPr>
          <w:rFonts w:eastAsia="Calibri"/>
          <w:lang w:val="en-US"/>
        </w:rPr>
        <w:t>Copyright: Swoosh Motorsport Communications</w:t>
      </w:r>
    </w:p>
    <w:sectPr w:rsidR="00BD7D2C" w:rsidRPr="00BD7D2C" w:rsidSect="007B5CE6">
      <w:headerReference w:type="default" r:id="rId12"/>
      <w:footerReference w:type="default" r:id="rId13"/>
      <w:pgSz w:w="11906" w:h="16838" w:code="9"/>
      <w:pgMar w:top="2410" w:right="1474" w:bottom="1531" w:left="1491" w:header="709"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DBC" w:rsidRDefault="00C37DBC" w:rsidP="00CC0BF1">
      <w:pPr>
        <w:spacing w:line="240" w:lineRule="auto"/>
      </w:pPr>
      <w:r>
        <w:separator/>
      </w:r>
    </w:p>
  </w:endnote>
  <w:endnote w:type="continuationSeparator" w:id="0">
    <w:p w:rsidR="00C37DBC" w:rsidRDefault="00C37DBC" w:rsidP="00CC0B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utura">
    <w:altName w:val="Futur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2D5" w:rsidRPr="00D31473" w:rsidRDefault="004932D5">
    <w:pPr>
      <w:pStyle w:val="Fuzeile"/>
      <w:rPr>
        <w:b/>
      </w:rPr>
    </w:pPr>
    <w:r>
      <w:rPr>
        <w:lang w:val="en-US"/>
      </w:rPr>
      <w:tab/>
    </w:r>
    <w:r>
      <w:rPr>
        <w:lang w:val="en-US"/>
      </w:rPr>
      <w:tab/>
    </w:r>
    <w:r>
      <w:rPr>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DBC" w:rsidRDefault="00C37DBC" w:rsidP="00CC0BF1">
      <w:pPr>
        <w:spacing w:line="240" w:lineRule="auto"/>
      </w:pPr>
      <w:r>
        <w:separator/>
      </w:r>
    </w:p>
  </w:footnote>
  <w:footnote w:type="continuationSeparator" w:id="0">
    <w:p w:rsidR="00C37DBC" w:rsidRDefault="00C37DBC" w:rsidP="00CC0B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2D5" w:rsidRDefault="001451BB">
    <w:pPr>
      <w:pStyle w:val="Kopfzeile"/>
    </w:pPr>
    <w:r>
      <w:rPr>
        <w:noProof/>
        <w:lang w:eastAsia="de-CH"/>
      </w:rPr>
      <w:drawing>
        <wp:anchor distT="0" distB="0" distL="114300" distR="114300" simplePos="0" relativeHeight="251665408" behindDoc="0" locked="1" layoutInCell="1" allowOverlap="1" wp14:anchorId="05CBFDD1" wp14:editId="7DD4EE66">
          <wp:simplePos x="0" y="0"/>
          <wp:positionH relativeFrom="page">
            <wp:posOffset>911225</wp:posOffset>
          </wp:positionH>
          <wp:positionV relativeFrom="page">
            <wp:posOffset>10189210</wp:posOffset>
          </wp:positionV>
          <wp:extent cx="2710080" cy="313200"/>
          <wp:effectExtent l="0" t="0" r="0" b="0"/>
          <wp:wrapNone/>
          <wp:docPr id="1" name="fuss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0080" cy="313200"/>
                  </a:xfrm>
                  <a:prstGeom prst="rect">
                    <a:avLst/>
                  </a:prstGeom>
                </pic:spPr>
              </pic:pic>
            </a:graphicData>
          </a:graphic>
        </wp:anchor>
      </w:drawing>
    </w:r>
    <w:r>
      <w:rPr>
        <w:noProof/>
        <w:lang w:eastAsia="de-CH"/>
      </w:rPr>
      <w:drawing>
        <wp:anchor distT="0" distB="0" distL="114300" distR="114300" simplePos="0" relativeHeight="251664384" behindDoc="0" locked="1" layoutInCell="1" allowOverlap="1" wp14:anchorId="6CCAB716" wp14:editId="37DEC6BF">
          <wp:simplePos x="0" y="0"/>
          <wp:positionH relativeFrom="page">
            <wp:posOffset>5163185</wp:posOffset>
          </wp:positionH>
          <wp:positionV relativeFrom="page">
            <wp:posOffset>435610</wp:posOffset>
          </wp:positionV>
          <wp:extent cx="1960920" cy="291600"/>
          <wp:effectExtent l="0" t="0" r="1270" b="0"/>
          <wp:wrapNone/>
          <wp:docPr id="13"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60920" cy="29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5.15pt;height:57.5pt" o:bullet="t">
        <v:imagedata r:id="rId1" o:title="artA2E7"/>
      </v:shape>
    </w:pict>
  </w:numPicBullet>
  <w:abstractNum w:abstractNumId="0" w15:restartNumberingAfterBreak="0">
    <w:nsid w:val="05ED7340"/>
    <w:multiLevelType w:val="hybridMultilevel"/>
    <w:tmpl w:val="7DE40EA0"/>
    <w:lvl w:ilvl="0" w:tplc="BB54160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6C35DCF"/>
    <w:multiLevelType w:val="hybridMultilevel"/>
    <w:tmpl w:val="32D0C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8A53B0"/>
    <w:multiLevelType w:val="multilevel"/>
    <w:tmpl w:val="B032E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F444E2"/>
    <w:multiLevelType w:val="hybridMultilevel"/>
    <w:tmpl w:val="C9EAA28A"/>
    <w:lvl w:ilvl="0" w:tplc="1C2AFEF4">
      <w:start w:val="1"/>
      <w:numFmt w:val="bullet"/>
      <w:lvlText w:val=""/>
      <w:lvlPicBulletId w:val="0"/>
      <w:lvlJc w:val="left"/>
      <w:pPr>
        <w:tabs>
          <w:tab w:val="num" w:pos="720"/>
        </w:tabs>
        <w:ind w:left="720" w:hanging="360"/>
      </w:pPr>
      <w:rPr>
        <w:rFonts w:ascii="Symbol" w:hAnsi="Symbol" w:hint="default"/>
      </w:rPr>
    </w:lvl>
    <w:lvl w:ilvl="1" w:tplc="5A469188" w:tentative="1">
      <w:start w:val="1"/>
      <w:numFmt w:val="bullet"/>
      <w:lvlText w:val=""/>
      <w:lvlPicBulletId w:val="0"/>
      <w:lvlJc w:val="left"/>
      <w:pPr>
        <w:tabs>
          <w:tab w:val="num" w:pos="1440"/>
        </w:tabs>
        <w:ind w:left="1440" w:hanging="360"/>
      </w:pPr>
      <w:rPr>
        <w:rFonts w:ascii="Symbol" w:hAnsi="Symbol" w:hint="default"/>
      </w:rPr>
    </w:lvl>
    <w:lvl w:ilvl="2" w:tplc="B5504262" w:tentative="1">
      <w:start w:val="1"/>
      <w:numFmt w:val="bullet"/>
      <w:lvlText w:val=""/>
      <w:lvlPicBulletId w:val="0"/>
      <w:lvlJc w:val="left"/>
      <w:pPr>
        <w:tabs>
          <w:tab w:val="num" w:pos="2160"/>
        </w:tabs>
        <w:ind w:left="2160" w:hanging="360"/>
      </w:pPr>
      <w:rPr>
        <w:rFonts w:ascii="Symbol" w:hAnsi="Symbol" w:hint="default"/>
      </w:rPr>
    </w:lvl>
    <w:lvl w:ilvl="3" w:tplc="0C58E416" w:tentative="1">
      <w:start w:val="1"/>
      <w:numFmt w:val="bullet"/>
      <w:lvlText w:val=""/>
      <w:lvlPicBulletId w:val="0"/>
      <w:lvlJc w:val="left"/>
      <w:pPr>
        <w:tabs>
          <w:tab w:val="num" w:pos="2880"/>
        </w:tabs>
        <w:ind w:left="2880" w:hanging="360"/>
      </w:pPr>
      <w:rPr>
        <w:rFonts w:ascii="Symbol" w:hAnsi="Symbol" w:hint="default"/>
      </w:rPr>
    </w:lvl>
    <w:lvl w:ilvl="4" w:tplc="D38C290E" w:tentative="1">
      <w:start w:val="1"/>
      <w:numFmt w:val="bullet"/>
      <w:lvlText w:val=""/>
      <w:lvlPicBulletId w:val="0"/>
      <w:lvlJc w:val="left"/>
      <w:pPr>
        <w:tabs>
          <w:tab w:val="num" w:pos="3600"/>
        </w:tabs>
        <w:ind w:left="3600" w:hanging="360"/>
      </w:pPr>
      <w:rPr>
        <w:rFonts w:ascii="Symbol" w:hAnsi="Symbol" w:hint="default"/>
      </w:rPr>
    </w:lvl>
    <w:lvl w:ilvl="5" w:tplc="6494ED04" w:tentative="1">
      <w:start w:val="1"/>
      <w:numFmt w:val="bullet"/>
      <w:lvlText w:val=""/>
      <w:lvlPicBulletId w:val="0"/>
      <w:lvlJc w:val="left"/>
      <w:pPr>
        <w:tabs>
          <w:tab w:val="num" w:pos="4320"/>
        </w:tabs>
        <w:ind w:left="4320" w:hanging="360"/>
      </w:pPr>
      <w:rPr>
        <w:rFonts w:ascii="Symbol" w:hAnsi="Symbol" w:hint="default"/>
      </w:rPr>
    </w:lvl>
    <w:lvl w:ilvl="6" w:tplc="46B4B468" w:tentative="1">
      <w:start w:val="1"/>
      <w:numFmt w:val="bullet"/>
      <w:lvlText w:val=""/>
      <w:lvlPicBulletId w:val="0"/>
      <w:lvlJc w:val="left"/>
      <w:pPr>
        <w:tabs>
          <w:tab w:val="num" w:pos="5040"/>
        </w:tabs>
        <w:ind w:left="5040" w:hanging="360"/>
      </w:pPr>
      <w:rPr>
        <w:rFonts w:ascii="Symbol" w:hAnsi="Symbol" w:hint="default"/>
      </w:rPr>
    </w:lvl>
    <w:lvl w:ilvl="7" w:tplc="A32A1284" w:tentative="1">
      <w:start w:val="1"/>
      <w:numFmt w:val="bullet"/>
      <w:lvlText w:val=""/>
      <w:lvlPicBulletId w:val="0"/>
      <w:lvlJc w:val="left"/>
      <w:pPr>
        <w:tabs>
          <w:tab w:val="num" w:pos="5760"/>
        </w:tabs>
        <w:ind w:left="5760" w:hanging="360"/>
      </w:pPr>
      <w:rPr>
        <w:rFonts w:ascii="Symbol" w:hAnsi="Symbol" w:hint="default"/>
      </w:rPr>
    </w:lvl>
    <w:lvl w:ilvl="8" w:tplc="CED8CD1A"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42516206"/>
    <w:multiLevelType w:val="hybridMultilevel"/>
    <w:tmpl w:val="BDC22B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CF15BBE"/>
    <w:multiLevelType w:val="hybridMultilevel"/>
    <w:tmpl w:val="5D40D920"/>
    <w:lvl w:ilvl="0" w:tplc="E62821B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5E274861"/>
    <w:multiLevelType w:val="hybridMultilevel"/>
    <w:tmpl w:val="F77042E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7E7E7F58"/>
    <w:multiLevelType w:val="hybridMultilevel"/>
    <w:tmpl w:val="54F47E5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7"/>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hideGrammaticalErrors/>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6F2"/>
    <w:rsid w:val="000066FD"/>
    <w:rsid w:val="00023DAE"/>
    <w:rsid w:val="00025F5A"/>
    <w:rsid w:val="000306D2"/>
    <w:rsid w:val="000309EA"/>
    <w:rsid w:val="000361F3"/>
    <w:rsid w:val="0004592E"/>
    <w:rsid w:val="00045CB0"/>
    <w:rsid w:val="00047D68"/>
    <w:rsid w:val="00051E9E"/>
    <w:rsid w:val="000520B5"/>
    <w:rsid w:val="00052716"/>
    <w:rsid w:val="00057029"/>
    <w:rsid w:val="00057EF1"/>
    <w:rsid w:val="000602E6"/>
    <w:rsid w:val="00060FDE"/>
    <w:rsid w:val="00076D74"/>
    <w:rsid w:val="00076D90"/>
    <w:rsid w:val="000778FA"/>
    <w:rsid w:val="00077A6E"/>
    <w:rsid w:val="00080607"/>
    <w:rsid w:val="0008079D"/>
    <w:rsid w:val="0008379A"/>
    <w:rsid w:val="0009332C"/>
    <w:rsid w:val="000960D4"/>
    <w:rsid w:val="000A287C"/>
    <w:rsid w:val="000A698C"/>
    <w:rsid w:val="000B0F22"/>
    <w:rsid w:val="000B2B96"/>
    <w:rsid w:val="000B6CDF"/>
    <w:rsid w:val="000C2BB5"/>
    <w:rsid w:val="000D043F"/>
    <w:rsid w:val="000D0CCE"/>
    <w:rsid w:val="000D3C40"/>
    <w:rsid w:val="000D43D0"/>
    <w:rsid w:val="000D5824"/>
    <w:rsid w:val="000D58E9"/>
    <w:rsid w:val="000D5C58"/>
    <w:rsid w:val="000D711A"/>
    <w:rsid w:val="000E1AC8"/>
    <w:rsid w:val="000E42EA"/>
    <w:rsid w:val="000E6953"/>
    <w:rsid w:val="000E6F20"/>
    <w:rsid w:val="000F125D"/>
    <w:rsid w:val="000F1C9E"/>
    <w:rsid w:val="000F44CD"/>
    <w:rsid w:val="000F4940"/>
    <w:rsid w:val="000F4996"/>
    <w:rsid w:val="000F6300"/>
    <w:rsid w:val="00107C56"/>
    <w:rsid w:val="00110D1F"/>
    <w:rsid w:val="0011185D"/>
    <w:rsid w:val="00115890"/>
    <w:rsid w:val="001202AE"/>
    <w:rsid w:val="00134733"/>
    <w:rsid w:val="00137F57"/>
    <w:rsid w:val="00143399"/>
    <w:rsid w:val="001451BB"/>
    <w:rsid w:val="00151054"/>
    <w:rsid w:val="00170320"/>
    <w:rsid w:val="00170CAE"/>
    <w:rsid w:val="00170D9E"/>
    <w:rsid w:val="001815EE"/>
    <w:rsid w:val="001816DC"/>
    <w:rsid w:val="001844D7"/>
    <w:rsid w:val="001844ED"/>
    <w:rsid w:val="0019009A"/>
    <w:rsid w:val="001929E7"/>
    <w:rsid w:val="00197C26"/>
    <w:rsid w:val="001A05BB"/>
    <w:rsid w:val="001A0EC0"/>
    <w:rsid w:val="001A22DE"/>
    <w:rsid w:val="001A2494"/>
    <w:rsid w:val="001A3771"/>
    <w:rsid w:val="001B547D"/>
    <w:rsid w:val="001B57A9"/>
    <w:rsid w:val="001B609C"/>
    <w:rsid w:val="001B7032"/>
    <w:rsid w:val="001C177A"/>
    <w:rsid w:val="001C2DEF"/>
    <w:rsid w:val="001C5BF7"/>
    <w:rsid w:val="001C7890"/>
    <w:rsid w:val="001D4875"/>
    <w:rsid w:val="001E1381"/>
    <w:rsid w:val="001E2D8D"/>
    <w:rsid w:val="001F535D"/>
    <w:rsid w:val="001F59BC"/>
    <w:rsid w:val="00202F32"/>
    <w:rsid w:val="00202F4C"/>
    <w:rsid w:val="00204B6A"/>
    <w:rsid w:val="002050C7"/>
    <w:rsid w:val="002051B2"/>
    <w:rsid w:val="00211576"/>
    <w:rsid w:val="00223576"/>
    <w:rsid w:val="002318E1"/>
    <w:rsid w:val="00233286"/>
    <w:rsid w:val="00233A90"/>
    <w:rsid w:val="002401D9"/>
    <w:rsid w:val="00243430"/>
    <w:rsid w:val="002502B0"/>
    <w:rsid w:val="002604A1"/>
    <w:rsid w:val="0026571F"/>
    <w:rsid w:val="002762AE"/>
    <w:rsid w:val="00285A02"/>
    <w:rsid w:val="0029314B"/>
    <w:rsid w:val="00294F6A"/>
    <w:rsid w:val="00297D0C"/>
    <w:rsid w:val="002A77AC"/>
    <w:rsid w:val="002B55B2"/>
    <w:rsid w:val="002B60EA"/>
    <w:rsid w:val="002C0CAB"/>
    <w:rsid w:val="002C5B31"/>
    <w:rsid w:val="002D4682"/>
    <w:rsid w:val="002D4892"/>
    <w:rsid w:val="002E0411"/>
    <w:rsid w:val="002E181D"/>
    <w:rsid w:val="002E3BEA"/>
    <w:rsid w:val="002E5D11"/>
    <w:rsid w:val="002E7487"/>
    <w:rsid w:val="002F2284"/>
    <w:rsid w:val="002F2E60"/>
    <w:rsid w:val="002F2F2D"/>
    <w:rsid w:val="002F35A6"/>
    <w:rsid w:val="003033C6"/>
    <w:rsid w:val="003116F2"/>
    <w:rsid w:val="00314D27"/>
    <w:rsid w:val="003156CF"/>
    <w:rsid w:val="00316949"/>
    <w:rsid w:val="003237BC"/>
    <w:rsid w:val="00323C9C"/>
    <w:rsid w:val="003263FC"/>
    <w:rsid w:val="00332701"/>
    <w:rsid w:val="00333111"/>
    <w:rsid w:val="003344FF"/>
    <w:rsid w:val="00337504"/>
    <w:rsid w:val="0034230C"/>
    <w:rsid w:val="0034326F"/>
    <w:rsid w:val="00346277"/>
    <w:rsid w:val="0035058E"/>
    <w:rsid w:val="0035275C"/>
    <w:rsid w:val="00354E79"/>
    <w:rsid w:val="0035640A"/>
    <w:rsid w:val="00370F95"/>
    <w:rsid w:val="0037673C"/>
    <w:rsid w:val="003838FC"/>
    <w:rsid w:val="00384899"/>
    <w:rsid w:val="0038779D"/>
    <w:rsid w:val="00387BF8"/>
    <w:rsid w:val="0039279E"/>
    <w:rsid w:val="00393480"/>
    <w:rsid w:val="00397813"/>
    <w:rsid w:val="003B4336"/>
    <w:rsid w:val="003B66F4"/>
    <w:rsid w:val="003B6A64"/>
    <w:rsid w:val="003B7B13"/>
    <w:rsid w:val="003C5062"/>
    <w:rsid w:val="003D0FC2"/>
    <w:rsid w:val="003D55DD"/>
    <w:rsid w:val="003D73E2"/>
    <w:rsid w:val="003E0149"/>
    <w:rsid w:val="003E03D9"/>
    <w:rsid w:val="003E14BF"/>
    <w:rsid w:val="003E3CBB"/>
    <w:rsid w:val="003E6108"/>
    <w:rsid w:val="003F2C24"/>
    <w:rsid w:val="003F301D"/>
    <w:rsid w:val="003F5B54"/>
    <w:rsid w:val="004065DC"/>
    <w:rsid w:val="00406FB8"/>
    <w:rsid w:val="00410AA4"/>
    <w:rsid w:val="00412914"/>
    <w:rsid w:val="00412FCF"/>
    <w:rsid w:val="00414049"/>
    <w:rsid w:val="004202F9"/>
    <w:rsid w:val="00422AAF"/>
    <w:rsid w:val="00423D0C"/>
    <w:rsid w:val="00425658"/>
    <w:rsid w:val="00427557"/>
    <w:rsid w:val="00427D09"/>
    <w:rsid w:val="00431619"/>
    <w:rsid w:val="00431B05"/>
    <w:rsid w:val="0044637C"/>
    <w:rsid w:val="00446A04"/>
    <w:rsid w:val="0045042D"/>
    <w:rsid w:val="0045076B"/>
    <w:rsid w:val="004605AC"/>
    <w:rsid w:val="004625E1"/>
    <w:rsid w:val="004637F5"/>
    <w:rsid w:val="0046443A"/>
    <w:rsid w:val="00464EE8"/>
    <w:rsid w:val="00466E4B"/>
    <w:rsid w:val="00467954"/>
    <w:rsid w:val="004767A1"/>
    <w:rsid w:val="004806E8"/>
    <w:rsid w:val="00483E7B"/>
    <w:rsid w:val="00486340"/>
    <w:rsid w:val="004918E6"/>
    <w:rsid w:val="004932D5"/>
    <w:rsid w:val="00497D04"/>
    <w:rsid w:val="004A7917"/>
    <w:rsid w:val="004B032B"/>
    <w:rsid w:val="004B04C9"/>
    <w:rsid w:val="004B2A2B"/>
    <w:rsid w:val="004B4307"/>
    <w:rsid w:val="004B681C"/>
    <w:rsid w:val="004C4E83"/>
    <w:rsid w:val="004C5800"/>
    <w:rsid w:val="004D07A9"/>
    <w:rsid w:val="004D7D20"/>
    <w:rsid w:val="004E24F9"/>
    <w:rsid w:val="004E3F0F"/>
    <w:rsid w:val="004E7B79"/>
    <w:rsid w:val="004F0785"/>
    <w:rsid w:val="00505D64"/>
    <w:rsid w:val="0051148C"/>
    <w:rsid w:val="005120B7"/>
    <w:rsid w:val="00512F69"/>
    <w:rsid w:val="0051524A"/>
    <w:rsid w:val="005179ED"/>
    <w:rsid w:val="005215EE"/>
    <w:rsid w:val="00523AE7"/>
    <w:rsid w:val="00523EFB"/>
    <w:rsid w:val="00525EF5"/>
    <w:rsid w:val="00527856"/>
    <w:rsid w:val="005311E5"/>
    <w:rsid w:val="00534E3A"/>
    <w:rsid w:val="00540C1C"/>
    <w:rsid w:val="005419C9"/>
    <w:rsid w:val="00541C82"/>
    <w:rsid w:val="00541FF2"/>
    <w:rsid w:val="0054402F"/>
    <w:rsid w:val="00552313"/>
    <w:rsid w:val="0055250F"/>
    <w:rsid w:val="00552732"/>
    <w:rsid w:val="005566D6"/>
    <w:rsid w:val="00560AD2"/>
    <w:rsid w:val="00560E5D"/>
    <w:rsid w:val="0056253F"/>
    <w:rsid w:val="00572ED3"/>
    <w:rsid w:val="00572FDC"/>
    <w:rsid w:val="0057570A"/>
    <w:rsid w:val="00577F5F"/>
    <w:rsid w:val="0058030A"/>
    <w:rsid w:val="00595ED2"/>
    <w:rsid w:val="005979C3"/>
    <w:rsid w:val="005A07C7"/>
    <w:rsid w:val="005A1A38"/>
    <w:rsid w:val="005A242D"/>
    <w:rsid w:val="005A287B"/>
    <w:rsid w:val="005A4F66"/>
    <w:rsid w:val="005A6AF6"/>
    <w:rsid w:val="005B13A3"/>
    <w:rsid w:val="005B31C9"/>
    <w:rsid w:val="005B7D94"/>
    <w:rsid w:val="005C0C46"/>
    <w:rsid w:val="005C2FD6"/>
    <w:rsid w:val="005C73EB"/>
    <w:rsid w:val="005D0198"/>
    <w:rsid w:val="005D0BF5"/>
    <w:rsid w:val="005D34FC"/>
    <w:rsid w:val="005D5478"/>
    <w:rsid w:val="005E0A43"/>
    <w:rsid w:val="005E185C"/>
    <w:rsid w:val="005E7EE8"/>
    <w:rsid w:val="005F18D1"/>
    <w:rsid w:val="005F6D81"/>
    <w:rsid w:val="006009EC"/>
    <w:rsid w:val="0061005F"/>
    <w:rsid w:val="00611DA5"/>
    <w:rsid w:val="00612C73"/>
    <w:rsid w:val="00617B6F"/>
    <w:rsid w:val="00622063"/>
    <w:rsid w:val="0062252C"/>
    <w:rsid w:val="00625E5E"/>
    <w:rsid w:val="0063198D"/>
    <w:rsid w:val="00632FCD"/>
    <w:rsid w:val="00635225"/>
    <w:rsid w:val="00640052"/>
    <w:rsid w:val="006425DC"/>
    <w:rsid w:val="006438CB"/>
    <w:rsid w:val="00647F1B"/>
    <w:rsid w:val="0065107C"/>
    <w:rsid w:val="006533C4"/>
    <w:rsid w:val="00653474"/>
    <w:rsid w:val="006542BD"/>
    <w:rsid w:val="00656FC0"/>
    <w:rsid w:val="0066443B"/>
    <w:rsid w:val="0066560A"/>
    <w:rsid w:val="00666ADE"/>
    <w:rsid w:val="0066751D"/>
    <w:rsid w:val="006717E8"/>
    <w:rsid w:val="00674591"/>
    <w:rsid w:val="00683B15"/>
    <w:rsid w:val="006853BA"/>
    <w:rsid w:val="006874B5"/>
    <w:rsid w:val="0069632F"/>
    <w:rsid w:val="006A19A6"/>
    <w:rsid w:val="006A2BB0"/>
    <w:rsid w:val="006A4986"/>
    <w:rsid w:val="006A68AD"/>
    <w:rsid w:val="006B249F"/>
    <w:rsid w:val="006B4469"/>
    <w:rsid w:val="006B5FB0"/>
    <w:rsid w:val="006B77A7"/>
    <w:rsid w:val="006D5FD6"/>
    <w:rsid w:val="006E15C0"/>
    <w:rsid w:val="006E2CCD"/>
    <w:rsid w:val="006E5BE5"/>
    <w:rsid w:val="006E7D64"/>
    <w:rsid w:val="0070089E"/>
    <w:rsid w:val="00701AF1"/>
    <w:rsid w:val="00702076"/>
    <w:rsid w:val="0070226E"/>
    <w:rsid w:val="00707FCF"/>
    <w:rsid w:val="0071494C"/>
    <w:rsid w:val="00716D04"/>
    <w:rsid w:val="007200E6"/>
    <w:rsid w:val="007214C5"/>
    <w:rsid w:val="0072271D"/>
    <w:rsid w:val="00733538"/>
    <w:rsid w:val="00733C01"/>
    <w:rsid w:val="007347DB"/>
    <w:rsid w:val="00742BCB"/>
    <w:rsid w:val="007444EC"/>
    <w:rsid w:val="00745B8C"/>
    <w:rsid w:val="0074620A"/>
    <w:rsid w:val="00747835"/>
    <w:rsid w:val="00750787"/>
    <w:rsid w:val="00753B3C"/>
    <w:rsid w:val="00754843"/>
    <w:rsid w:val="00755709"/>
    <w:rsid w:val="00756920"/>
    <w:rsid w:val="00760E3B"/>
    <w:rsid w:val="00761683"/>
    <w:rsid w:val="00761F54"/>
    <w:rsid w:val="007650ED"/>
    <w:rsid w:val="00766E04"/>
    <w:rsid w:val="00771561"/>
    <w:rsid w:val="00781D60"/>
    <w:rsid w:val="00781EF3"/>
    <w:rsid w:val="00784957"/>
    <w:rsid w:val="0079799E"/>
    <w:rsid w:val="007B2529"/>
    <w:rsid w:val="007B4AC6"/>
    <w:rsid w:val="007B5B64"/>
    <w:rsid w:val="007B5CE6"/>
    <w:rsid w:val="007B6FD6"/>
    <w:rsid w:val="007D05BA"/>
    <w:rsid w:val="007D6F67"/>
    <w:rsid w:val="007E0734"/>
    <w:rsid w:val="007E347A"/>
    <w:rsid w:val="007E4411"/>
    <w:rsid w:val="007E5ABF"/>
    <w:rsid w:val="007F5A10"/>
    <w:rsid w:val="007F6BE7"/>
    <w:rsid w:val="0080330B"/>
    <w:rsid w:val="008140DD"/>
    <w:rsid w:val="00814399"/>
    <w:rsid w:val="008148D1"/>
    <w:rsid w:val="00824937"/>
    <w:rsid w:val="0082514C"/>
    <w:rsid w:val="00826499"/>
    <w:rsid w:val="00831A5E"/>
    <w:rsid w:val="0083216A"/>
    <w:rsid w:val="008367CE"/>
    <w:rsid w:val="00846E6E"/>
    <w:rsid w:val="00847BD3"/>
    <w:rsid w:val="00847E64"/>
    <w:rsid w:val="00851D4A"/>
    <w:rsid w:val="00855BB0"/>
    <w:rsid w:val="00856C80"/>
    <w:rsid w:val="00857451"/>
    <w:rsid w:val="00857A2F"/>
    <w:rsid w:val="008649D5"/>
    <w:rsid w:val="00866228"/>
    <w:rsid w:val="00866390"/>
    <w:rsid w:val="008734BA"/>
    <w:rsid w:val="00874D25"/>
    <w:rsid w:val="00882FD2"/>
    <w:rsid w:val="008972B5"/>
    <w:rsid w:val="008A2F10"/>
    <w:rsid w:val="008A6245"/>
    <w:rsid w:val="008A6CC5"/>
    <w:rsid w:val="008A71F4"/>
    <w:rsid w:val="008B0708"/>
    <w:rsid w:val="008B27CF"/>
    <w:rsid w:val="008B2F61"/>
    <w:rsid w:val="008B3EB7"/>
    <w:rsid w:val="008B3FD5"/>
    <w:rsid w:val="008B4817"/>
    <w:rsid w:val="008B6090"/>
    <w:rsid w:val="008C37C0"/>
    <w:rsid w:val="008C56A7"/>
    <w:rsid w:val="008D2B81"/>
    <w:rsid w:val="008D3564"/>
    <w:rsid w:val="008D3A9F"/>
    <w:rsid w:val="008D736A"/>
    <w:rsid w:val="008E058A"/>
    <w:rsid w:val="008E525D"/>
    <w:rsid w:val="0090072D"/>
    <w:rsid w:val="00900F1A"/>
    <w:rsid w:val="00901499"/>
    <w:rsid w:val="0090259D"/>
    <w:rsid w:val="009044A1"/>
    <w:rsid w:val="009077B1"/>
    <w:rsid w:val="009112F9"/>
    <w:rsid w:val="00911C93"/>
    <w:rsid w:val="00914325"/>
    <w:rsid w:val="009161C4"/>
    <w:rsid w:val="00917979"/>
    <w:rsid w:val="009239E7"/>
    <w:rsid w:val="00926003"/>
    <w:rsid w:val="00930A1B"/>
    <w:rsid w:val="00931095"/>
    <w:rsid w:val="00932C5C"/>
    <w:rsid w:val="0093347C"/>
    <w:rsid w:val="00941C1F"/>
    <w:rsid w:val="00952191"/>
    <w:rsid w:val="00953F46"/>
    <w:rsid w:val="009576B4"/>
    <w:rsid w:val="009577BF"/>
    <w:rsid w:val="009602DA"/>
    <w:rsid w:val="00961775"/>
    <w:rsid w:val="009659A8"/>
    <w:rsid w:val="00967A7E"/>
    <w:rsid w:val="009707A0"/>
    <w:rsid w:val="00975046"/>
    <w:rsid w:val="009823F5"/>
    <w:rsid w:val="00983150"/>
    <w:rsid w:val="0098487C"/>
    <w:rsid w:val="00984CF3"/>
    <w:rsid w:val="00992B63"/>
    <w:rsid w:val="009A2C13"/>
    <w:rsid w:val="009B12D1"/>
    <w:rsid w:val="009B3F80"/>
    <w:rsid w:val="009B3F95"/>
    <w:rsid w:val="009B52FE"/>
    <w:rsid w:val="009B54BF"/>
    <w:rsid w:val="009C0385"/>
    <w:rsid w:val="009C0987"/>
    <w:rsid w:val="009C5966"/>
    <w:rsid w:val="009C5D94"/>
    <w:rsid w:val="009C6545"/>
    <w:rsid w:val="009C709F"/>
    <w:rsid w:val="009C7191"/>
    <w:rsid w:val="009C781A"/>
    <w:rsid w:val="009D2AE4"/>
    <w:rsid w:val="009D5780"/>
    <w:rsid w:val="009D6101"/>
    <w:rsid w:val="009D61EB"/>
    <w:rsid w:val="009D7487"/>
    <w:rsid w:val="009D760A"/>
    <w:rsid w:val="009E1094"/>
    <w:rsid w:val="009E6D30"/>
    <w:rsid w:val="009F0444"/>
    <w:rsid w:val="009F31FA"/>
    <w:rsid w:val="009F50A3"/>
    <w:rsid w:val="009F76ED"/>
    <w:rsid w:val="00A00CC8"/>
    <w:rsid w:val="00A06743"/>
    <w:rsid w:val="00A106EC"/>
    <w:rsid w:val="00A14C8B"/>
    <w:rsid w:val="00A15178"/>
    <w:rsid w:val="00A16435"/>
    <w:rsid w:val="00A177E4"/>
    <w:rsid w:val="00A23837"/>
    <w:rsid w:val="00A2474B"/>
    <w:rsid w:val="00A266B6"/>
    <w:rsid w:val="00A3459E"/>
    <w:rsid w:val="00A35E13"/>
    <w:rsid w:val="00A368BB"/>
    <w:rsid w:val="00A36F42"/>
    <w:rsid w:val="00A37498"/>
    <w:rsid w:val="00A37C1E"/>
    <w:rsid w:val="00A40A97"/>
    <w:rsid w:val="00A44723"/>
    <w:rsid w:val="00A44799"/>
    <w:rsid w:val="00A50CB2"/>
    <w:rsid w:val="00A50CEE"/>
    <w:rsid w:val="00A552A4"/>
    <w:rsid w:val="00A57749"/>
    <w:rsid w:val="00A60D77"/>
    <w:rsid w:val="00A6241A"/>
    <w:rsid w:val="00A64754"/>
    <w:rsid w:val="00A64F26"/>
    <w:rsid w:val="00A71B56"/>
    <w:rsid w:val="00A72106"/>
    <w:rsid w:val="00A7776F"/>
    <w:rsid w:val="00A77FD8"/>
    <w:rsid w:val="00A80139"/>
    <w:rsid w:val="00A80D29"/>
    <w:rsid w:val="00A83797"/>
    <w:rsid w:val="00A83B99"/>
    <w:rsid w:val="00A91CE6"/>
    <w:rsid w:val="00A93FFD"/>
    <w:rsid w:val="00A9533D"/>
    <w:rsid w:val="00A96C3E"/>
    <w:rsid w:val="00AA0C41"/>
    <w:rsid w:val="00AA10D7"/>
    <w:rsid w:val="00AA1C22"/>
    <w:rsid w:val="00AA72B4"/>
    <w:rsid w:val="00AA7702"/>
    <w:rsid w:val="00AB2186"/>
    <w:rsid w:val="00AB6E9C"/>
    <w:rsid w:val="00AC77E6"/>
    <w:rsid w:val="00AD3C46"/>
    <w:rsid w:val="00AE476E"/>
    <w:rsid w:val="00AE557D"/>
    <w:rsid w:val="00AE6973"/>
    <w:rsid w:val="00AF0798"/>
    <w:rsid w:val="00AF1123"/>
    <w:rsid w:val="00AF178D"/>
    <w:rsid w:val="00AF33A9"/>
    <w:rsid w:val="00AF41FA"/>
    <w:rsid w:val="00AF5ED9"/>
    <w:rsid w:val="00B015FC"/>
    <w:rsid w:val="00B04BDB"/>
    <w:rsid w:val="00B05319"/>
    <w:rsid w:val="00B05510"/>
    <w:rsid w:val="00B07474"/>
    <w:rsid w:val="00B125C6"/>
    <w:rsid w:val="00B12F5C"/>
    <w:rsid w:val="00B1363B"/>
    <w:rsid w:val="00B13B5D"/>
    <w:rsid w:val="00B207F2"/>
    <w:rsid w:val="00B224C2"/>
    <w:rsid w:val="00B262EB"/>
    <w:rsid w:val="00B26B8D"/>
    <w:rsid w:val="00B27248"/>
    <w:rsid w:val="00B3081A"/>
    <w:rsid w:val="00B31748"/>
    <w:rsid w:val="00B366FB"/>
    <w:rsid w:val="00B367C0"/>
    <w:rsid w:val="00B4624F"/>
    <w:rsid w:val="00B50BBF"/>
    <w:rsid w:val="00B51161"/>
    <w:rsid w:val="00B5521E"/>
    <w:rsid w:val="00B61983"/>
    <w:rsid w:val="00B62C08"/>
    <w:rsid w:val="00B64FF6"/>
    <w:rsid w:val="00B72F08"/>
    <w:rsid w:val="00B74454"/>
    <w:rsid w:val="00B75E5B"/>
    <w:rsid w:val="00B81177"/>
    <w:rsid w:val="00B81655"/>
    <w:rsid w:val="00B8361D"/>
    <w:rsid w:val="00B87E4B"/>
    <w:rsid w:val="00B90B46"/>
    <w:rsid w:val="00B95EC0"/>
    <w:rsid w:val="00B961F6"/>
    <w:rsid w:val="00BA10E5"/>
    <w:rsid w:val="00BA1E10"/>
    <w:rsid w:val="00BA21D8"/>
    <w:rsid w:val="00BA586F"/>
    <w:rsid w:val="00BA7456"/>
    <w:rsid w:val="00BA7BD0"/>
    <w:rsid w:val="00BB101D"/>
    <w:rsid w:val="00BB2D67"/>
    <w:rsid w:val="00BB478F"/>
    <w:rsid w:val="00BB53E3"/>
    <w:rsid w:val="00BB7FFD"/>
    <w:rsid w:val="00BC33CB"/>
    <w:rsid w:val="00BD01DF"/>
    <w:rsid w:val="00BD2FD4"/>
    <w:rsid w:val="00BD4245"/>
    <w:rsid w:val="00BD491C"/>
    <w:rsid w:val="00BD4EBD"/>
    <w:rsid w:val="00BD59DF"/>
    <w:rsid w:val="00BD6810"/>
    <w:rsid w:val="00BD69AF"/>
    <w:rsid w:val="00BD7D2C"/>
    <w:rsid w:val="00BE168D"/>
    <w:rsid w:val="00BF1B20"/>
    <w:rsid w:val="00C00D7D"/>
    <w:rsid w:val="00C021CF"/>
    <w:rsid w:val="00C06F55"/>
    <w:rsid w:val="00C11EC0"/>
    <w:rsid w:val="00C16E50"/>
    <w:rsid w:val="00C214A9"/>
    <w:rsid w:val="00C2300A"/>
    <w:rsid w:val="00C23806"/>
    <w:rsid w:val="00C24B17"/>
    <w:rsid w:val="00C253E1"/>
    <w:rsid w:val="00C33050"/>
    <w:rsid w:val="00C37DBC"/>
    <w:rsid w:val="00C40BC1"/>
    <w:rsid w:val="00C40DB2"/>
    <w:rsid w:val="00C41585"/>
    <w:rsid w:val="00C43CBD"/>
    <w:rsid w:val="00C45349"/>
    <w:rsid w:val="00C45C95"/>
    <w:rsid w:val="00C5077D"/>
    <w:rsid w:val="00C54DD2"/>
    <w:rsid w:val="00C61267"/>
    <w:rsid w:val="00C676EC"/>
    <w:rsid w:val="00C7145F"/>
    <w:rsid w:val="00C75435"/>
    <w:rsid w:val="00C75EAD"/>
    <w:rsid w:val="00C775BB"/>
    <w:rsid w:val="00C802A0"/>
    <w:rsid w:val="00C82901"/>
    <w:rsid w:val="00C83E6A"/>
    <w:rsid w:val="00C87B71"/>
    <w:rsid w:val="00C90965"/>
    <w:rsid w:val="00C92222"/>
    <w:rsid w:val="00CA0F3C"/>
    <w:rsid w:val="00CA15F9"/>
    <w:rsid w:val="00CA44C0"/>
    <w:rsid w:val="00CA57FE"/>
    <w:rsid w:val="00CB150E"/>
    <w:rsid w:val="00CB21F5"/>
    <w:rsid w:val="00CB2481"/>
    <w:rsid w:val="00CB5D59"/>
    <w:rsid w:val="00CB6CE7"/>
    <w:rsid w:val="00CC0138"/>
    <w:rsid w:val="00CC0BF1"/>
    <w:rsid w:val="00CC50B8"/>
    <w:rsid w:val="00CC5FF2"/>
    <w:rsid w:val="00CD1324"/>
    <w:rsid w:val="00CD30C6"/>
    <w:rsid w:val="00CD4603"/>
    <w:rsid w:val="00CD6F6E"/>
    <w:rsid w:val="00CE02A9"/>
    <w:rsid w:val="00CE170C"/>
    <w:rsid w:val="00CE3ED3"/>
    <w:rsid w:val="00CE6E37"/>
    <w:rsid w:val="00CF09A5"/>
    <w:rsid w:val="00CF1C19"/>
    <w:rsid w:val="00CF2E99"/>
    <w:rsid w:val="00D07359"/>
    <w:rsid w:val="00D07B59"/>
    <w:rsid w:val="00D07CF3"/>
    <w:rsid w:val="00D11550"/>
    <w:rsid w:val="00D11D11"/>
    <w:rsid w:val="00D13A0A"/>
    <w:rsid w:val="00D151B0"/>
    <w:rsid w:val="00D205AF"/>
    <w:rsid w:val="00D23717"/>
    <w:rsid w:val="00D23A57"/>
    <w:rsid w:val="00D26159"/>
    <w:rsid w:val="00D311E5"/>
    <w:rsid w:val="00D31473"/>
    <w:rsid w:val="00D31A73"/>
    <w:rsid w:val="00D3289A"/>
    <w:rsid w:val="00D37208"/>
    <w:rsid w:val="00D40EF0"/>
    <w:rsid w:val="00D434E5"/>
    <w:rsid w:val="00D538E6"/>
    <w:rsid w:val="00D53F55"/>
    <w:rsid w:val="00D569D5"/>
    <w:rsid w:val="00D57577"/>
    <w:rsid w:val="00D576BD"/>
    <w:rsid w:val="00D615BE"/>
    <w:rsid w:val="00D64C9A"/>
    <w:rsid w:val="00D676CA"/>
    <w:rsid w:val="00D70C20"/>
    <w:rsid w:val="00D70CD6"/>
    <w:rsid w:val="00D74874"/>
    <w:rsid w:val="00D756E8"/>
    <w:rsid w:val="00D80624"/>
    <w:rsid w:val="00D859E6"/>
    <w:rsid w:val="00D85BBF"/>
    <w:rsid w:val="00D977E2"/>
    <w:rsid w:val="00DA4F15"/>
    <w:rsid w:val="00DA78FA"/>
    <w:rsid w:val="00DB63D4"/>
    <w:rsid w:val="00DC2EEE"/>
    <w:rsid w:val="00DC4953"/>
    <w:rsid w:val="00DD24EE"/>
    <w:rsid w:val="00DD2F03"/>
    <w:rsid w:val="00DD30D0"/>
    <w:rsid w:val="00DD55E4"/>
    <w:rsid w:val="00DD7673"/>
    <w:rsid w:val="00DF6168"/>
    <w:rsid w:val="00E017B4"/>
    <w:rsid w:val="00E01E99"/>
    <w:rsid w:val="00E02CA5"/>
    <w:rsid w:val="00E04997"/>
    <w:rsid w:val="00E07157"/>
    <w:rsid w:val="00E11248"/>
    <w:rsid w:val="00E12956"/>
    <w:rsid w:val="00E13B3D"/>
    <w:rsid w:val="00E15C36"/>
    <w:rsid w:val="00E20096"/>
    <w:rsid w:val="00E21D6D"/>
    <w:rsid w:val="00E2251F"/>
    <w:rsid w:val="00E34543"/>
    <w:rsid w:val="00E37F27"/>
    <w:rsid w:val="00E4070D"/>
    <w:rsid w:val="00E43D35"/>
    <w:rsid w:val="00E45CBC"/>
    <w:rsid w:val="00E45DA7"/>
    <w:rsid w:val="00E47EF4"/>
    <w:rsid w:val="00E51E45"/>
    <w:rsid w:val="00E52962"/>
    <w:rsid w:val="00E6038B"/>
    <w:rsid w:val="00E67BDB"/>
    <w:rsid w:val="00E705F9"/>
    <w:rsid w:val="00E731F4"/>
    <w:rsid w:val="00E73783"/>
    <w:rsid w:val="00E74D40"/>
    <w:rsid w:val="00E81ECF"/>
    <w:rsid w:val="00E828B9"/>
    <w:rsid w:val="00E8582A"/>
    <w:rsid w:val="00E87F06"/>
    <w:rsid w:val="00E9099D"/>
    <w:rsid w:val="00EA586F"/>
    <w:rsid w:val="00EA6E1A"/>
    <w:rsid w:val="00EB1A14"/>
    <w:rsid w:val="00EB67C2"/>
    <w:rsid w:val="00EC4835"/>
    <w:rsid w:val="00EC7B47"/>
    <w:rsid w:val="00ED32C7"/>
    <w:rsid w:val="00ED7145"/>
    <w:rsid w:val="00EE09EA"/>
    <w:rsid w:val="00EE17C6"/>
    <w:rsid w:val="00EE1B63"/>
    <w:rsid w:val="00EE2081"/>
    <w:rsid w:val="00EE6A39"/>
    <w:rsid w:val="00EF552B"/>
    <w:rsid w:val="00F021B8"/>
    <w:rsid w:val="00F033F6"/>
    <w:rsid w:val="00F04F49"/>
    <w:rsid w:val="00F05B62"/>
    <w:rsid w:val="00F101A2"/>
    <w:rsid w:val="00F1131D"/>
    <w:rsid w:val="00F1755D"/>
    <w:rsid w:val="00F21BFD"/>
    <w:rsid w:val="00F272B6"/>
    <w:rsid w:val="00F2764F"/>
    <w:rsid w:val="00F3176E"/>
    <w:rsid w:val="00F374BA"/>
    <w:rsid w:val="00F42FEC"/>
    <w:rsid w:val="00F44313"/>
    <w:rsid w:val="00F4784B"/>
    <w:rsid w:val="00F5644E"/>
    <w:rsid w:val="00F605CE"/>
    <w:rsid w:val="00F612AF"/>
    <w:rsid w:val="00F6459C"/>
    <w:rsid w:val="00F65CFD"/>
    <w:rsid w:val="00F70F96"/>
    <w:rsid w:val="00F80F44"/>
    <w:rsid w:val="00F82BD2"/>
    <w:rsid w:val="00F86037"/>
    <w:rsid w:val="00F9307B"/>
    <w:rsid w:val="00F978F4"/>
    <w:rsid w:val="00FA19E7"/>
    <w:rsid w:val="00FA5571"/>
    <w:rsid w:val="00FA5EF9"/>
    <w:rsid w:val="00FA62B2"/>
    <w:rsid w:val="00FA7741"/>
    <w:rsid w:val="00FB1C11"/>
    <w:rsid w:val="00FB1D43"/>
    <w:rsid w:val="00FB4321"/>
    <w:rsid w:val="00FB45F9"/>
    <w:rsid w:val="00FB4E79"/>
    <w:rsid w:val="00FB64E8"/>
    <w:rsid w:val="00FB6D86"/>
    <w:rsid w:val="00FC0EBC"/>
    <w:rsid w:val="00FC1715"/>
    <w:rsid w:val="00FC51F5"/>
    <w:rsid w:val="00FD3427"/>
    <w:rsid w:val="00FD6644"/>
    <w:rsid w:val="00FE1EBC"/>
    <w:rsid w:val="00FE4A4A"/>
    <w:rsid w:val="00FE4BB8"/>
    <w:rsid w:val="00FE4F39"/>
    <w:rsid w:val="00FF09A6"/>
    <w:rsid w:val="00FF2AB9"/>
    <w:rsid w:val="00FF525E"/>
    <w:rsid w:val="00FF663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A05E15"/>
  <w15:docId w15:val="{DE226E4F-7B4A-4BAA-8096-B1B4787F4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lang w:val="de-CH" w:eastAsia="en-US"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A68AD"/>
    <w:rPr>
      <w:spacing w:val="4"/>
    </w:rPr>
  </w:style>
  <w:style w:type="paragraph" w:styleId="berschrift1">
    <w:name w:val="heading 1"/>
    <w:basedOn w:val="Standard"/>
    <w:next w:val="Standard"/>
    <w:link w:val="berschrift1Zchn"/>
    <w:uiPriority w:val="9"/>
    <w:rsid w:val="006A68AD"/>
    <w:pPr>
      <w:keepNext/>
      <w:keepLines/>
      <w:spacing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rsid w:val="006A68AD"/>
    <w:pPr>
      <w:keepNext/>
      <w:keepLines/>
      <w:spacing w:after="24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qFormat/>
    <w:rsid w:val="006A68AD"/>
    <w:pPr>
      <w:keepNext/>
      <w:keepLines/>
      <w:outlineLvl w:val="2"/>
    </w:pPr>
    <w:rPr>
      <w:rFonts w:asciiTheme="majorHAnsi" w:eastAsiaTheme="majorEastAsia" w:hAnsiTheme="majorHAnsi" w:cstheme="majorBidi"/>
      <w:b/>
      <w:bCs/>
    </w:rPr>
  </w:style>
  <w:style w:type="paragraph" w:styleId="berschrift6">
    <w:name w:val="heading 6"/>
    <w:basedOn w:val="Standard"/>
    <w:next w:val="Standard"/>
    <w:link w:val="berschrift6Zchn"/>
    <w:uiPriority w:val="9"/>
    <w:semiHidden/>
    <w:unhideWhenUsed/>
    <w:qFormat/>
    <w:rsid w:val="0057570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D30C6"/>
    <w:pPr>
      <w:spacing w:line="180" w:lineRule="exact"/>
    </w:pPr>
    <w:rPr>
      <w:color w:val="87888A"/>
      <w:spacing w:val="0"/>
      <w:sz w:val="12"/>
    </w:rPr>
  </w:style>
  <w:style w:type="character" w:customStyle="1" w:styleId="KopfzeileZchn">
    <w:name w:val="Kopfzeile Zchn"/>
    <w:basedOn w:val="Absatz-Standardschriftart"/>
    <w:link w:val="Kopfzeile"/>
    <w:uiPriority w:val="99"/>
    <w:rsid w:val="00CD30C6"/>
    <w:rPr>
      <w:color w:val="87888A"/>
      <w:sz w:val="12"/>
    </w:rPr>
  </w:style>
  <w:style w:type="paragraph" w:styleId="Fuzeile">
    <w:name w:val="footer"/>
    <w:basedOn w:val="Standard"/>
    <w:link w:val="FuzeileZchn"/>
    <w:uiPriority w:val="99"/>
    <w:unhideWhenUsed/>
    <w:rsid w:val="00AF33A9"/>
    <w:pPr>
      <w:tabs>
        <w:tab w:val="left" w:pos="454"/>
        <w:tab w:val="left" w:pos="907"/>
        <w:tab w:val="right" w:pos="8942"/>
        <w:tab w:val="right" w:pos="9673"/>
      </w:tabs>
      <w:spacing w:line="180" w:lineRule="exact"/>
    </w:pPr>
    <w:rPr>
      <w:color w:val="87888A"/>
      <w:spacing w:val="-2"/>
      <w:sz w:val="15"/>
    </w:rPr>
  </w:style>
  <w:style w:type="character" w:customStyle="1" w:styleId="FuzeileZchn">
    <w:name w:val="Fußzeile Zchn"/>
    <w:basedOn w:val="Absatz-Standardschriftart"/>
    <w:link w:val="Fuzeile"/>
    <w:uiPriority w:val="99"/>
    <w:rsid w:val="00AF33A9"/>
    <w:rPr>
      <w:color w:val="87888A"/>
      <w:spacing w:val="-2"/>
      <w:sz w:val="15"/>
    </w:rPr>
  </w:style>
  <w:style w:type="table" w:styleId="Tabellenraster">
    <w:name w:val="Table Grid"/>
    <w:basedOn w:val="NormaleTabelle"/>
    <w:uiPriority w:val="59"/>
    <w:rsid w:val="00E73783"/>
    <w:tblPr>
      <w:tblCellMar>
        <w:left w:w="0" w:type="dxa"/>
        <w:right w:w="0" w:type="dxa"/>
      </w:tblCellMar>
    </w:tblPr>
  </w:style>
  <w:style w:type="table" w:customStyle="1" w:styleId="Formatvorlage1">
    <w:name w:val="Formatvorlage1"/>
    <w:basedOn w:val="NormaleTabelle"/>
    <w:uiPriority w:val="99"/>
    <w:rsid w:val="00ED32C7"/>
    <w:tblPr/>
  </w:style>
  <w:style w:type="character" w:customStyle="1" w:styleId="berschrift1Zchn">
    <w:name w:val="Überschrift 1 Zchn"/>
    <w:basedOn w:val="Absatz-Standardschriftart"/>
    <w:link w:val="berschrift1"/>
    <w:uiPriority w:val="9"/>
    <w:rsid w:val="006A68AD"/>
    <w:rPr>
      <w:rFonts w:asciiTheme="majorHAnsi" w:eastAsiaTheme="majorEastAsia" w:hAnsiTheme="majorHAnsi" w:cstheme="majorBidi"/>
      <w:b/>
      <w:bCs/>
      <w:spacing w:val="4"/>
      <w:sz w:val="28"/>
      <w:szCs w:val="28"/>
    </w:rPr>
  </w:style>
  <w:style w:type="paragraph" w:customStyle="1" w:styleId="Absender">
    <w:name w:val="Absender"/>
    <w:basedOn w:val="Standard"/>
    <w:qFormat/>
    <w:rsid w:val="00CD30C6"/>
    <w:pPr>
      <w:tabs>
        <w:tab w:val="left" w:pos="3583"/>
      </w:tabs>
    </w:pPr>
  </w:style>
  <w:style w:type="character" w:customStyle="1" w:styleId="berschrift2Zchn">
    <w:name w:val="Überschrift 2 Zchn"/>
    <w:basedOn w:val="Absatz-Standardschriftart"/>
    <w:link w:val="berschrift2"/>
    <w:uiPriority w:val="9"/>
    <w:rsid w:val="006A68AD"/>
    <w:rPr>
      <w:rFonts w:asciiTheme="majorHAnsi" w:eastAsiaTheme="majorEastAsia" w:hAnsiTheme="majorHAnsi" w:cstheme="majorBidi"/>
      <w:b/>
      <w:bCs/>
      <w:spacing w:val="4"/>
      <w:sz w:val="26"/>
      <w:szCs w:val="26"/>
    </w:rPr>
  </w:style>
  <w:style w:type="character" w:customStyle="1" w:styleId="berschrift3Zchn">
    <w:name w:val="Überschrift 3 Zchn"/>
    <w:basedOn w:val="Absatz-Standardschriftart"/>
    <w:link w:val="berschrift3"/>
    <w:uiPriority w:val="9"/>
    <w:rsid w:val="006A68AD"/>
    <w:rPr>
      <w:rFonts w:asciiTheme="majorHAnsi" w:eastAsiaTheme="majorEastAsia" w:hAnsiTheme="majorHAnsi" w:cstheme="majorBidi"/>
      <w:b/>
      <w:bCs/>
      <w:spacing w:val="4"/>
    </w:rPr>
  </w:style>
  <w:style w:type="paragraph" w:styleId="Sprechblasentext">
    <w:name w:val="Balloon Text"/>
    <w:basedOn w:val="Standard"/>
    <w:link w:val="SprechblasentextZchn"/>
    <w:uiPriority w:val="99"/>
    <w:semiHidden/>
    <w:unhideWhenUsed/>
    <w:rsid w:val="00AF33A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33A9"/>
    <w:rPr>
      <w:rFonts w:ascii="Tahoma" w:hAnsi="Tahoma" w:cs="Tahoma"/>
      <w:spacing w:val="4"/>
      <w:sz w:val="16"/>
      <w:szCs w:val="16"/>
    </w:rPr>
  </w:style>
  <w:style w:type="character" w:customStyle="1" w:styleId="berschrift6Zchn">
    <w:name w:val="Überschrift 6 Zchn"/>
    <w:basedOn w:val="Absatz-Standardschriftart"/>
    <w:link w:val="berschrift6"/>
    <w:uiPriority w:val="9"/>
    <w:semiHidden/>
    <w:rsid w:val="0057570A"/>
    <w:rPr>
      <w:rFonts w:asciiTheme="majorHAnsi" w:eastAsiaTheme="majorEastAsia" w:hAnsiTheme="majorHAnsi" w:cstheme="majorBidi"/>
      <w:i/>
      <w:iCs/>
      <w:color w:val="243F60" w:themeColor="accent1" w:themeShade="7F"/>
      <w:spacing w:val="4"/>
    </w:rPr>
  </w:style>
  <w:style w:type="character" w:styleId="Hyperlink">
    <w:name w:val="Hyperlink"/>
    <w:basedOn w:val="Absatz-Standardschriftart"/>
    <w:uiPriority w:val="99"/>
    <w:unhideWhenUsed/>
    <w:rsid w:val="0057570A"/>
    <w:rPr>
      <w:strike w:val="0"/>
      <w:dstrike w:val="0"/>
      <w:color w:val="378CCA"/>
      <w:u w:val="none"/>
      <w:effect w:val="none"/>
    </w:rPr>
  </w:style>
  <w:style w:type="character" w:styleId="Fett">
    <w:name w:val="Strong"/>
    <w:basedOn w:val="Absatz-Standardschriftart"/>
    <w:uiPriority w:val="22"/>
    <w:qFormat/>
    <w:rsid w:val="0057570A"/>
    <w:rPr>
      <w:b/>
      <w:bCs/>
    </w:rPr>
  </w:style>
  <w:style w:type="paragraph" w:styleId="StandardWeb">
    <w:name w:val="Normal (Web)"/>
    <w:basedOn w:val="Standard"/>
    <w:uiPriority w:val="99"/>
    <w:unhideWhenUsed/>
    <w:rsid w:val="0057570A"/>
    <w:pPr>
      <w:spacing w:after="150" w:line="240" w:lineRule="auto"/>
    </w:pPr>
    <w:rPr>
      <w:rFonts w:ascii="Times New Roman" w:eastAsia="Times New Roman" w:hAnsi="Times New Roman" w:cs="Times New Roman"/>
      <w:spacing w:val="0"/>
      <w:sz w:val="24"/>
      <w:szCs w:val="24"/>
      <w:lang w:eastAsia="de-CH"/>
    </w:rPr>
  </w:style>
  <w:style w:type="character" w:styleId="Kommentarzeichen">
    <w:name w:val="annotation reference"/>
    <w:basedOn w:val="Absatz-Standardschriftart"/>
    <w:uiPriority w:val="99"/>
    <w:semiHidden/>
    <w:unhideWhenUsed/>
    <w:rsid w:val="002604A1"/>
    <w:rPr>
      <w:sz w:val="16"/>
      <w:szCs w:val="16"/>
    </w:rPr>
  </w:style>
  <w:style w:type="paragraph" w:styleId="Kommentartext">
    <w:name w:val="annotation text"/>
    <w:basedOn w:val="Standard"/>
    <w:link w:val="KommentartextZchn"/>
    <w:uiPriority w:val="99"/>
    <w:semiHidden/>
    <w:unhideWhenUsed/>
    <w:rsid w:val="002604A1"/>
    <w:pPr>
      <w:spacing w:line="240" w:lineRule="auto"/>
    </w:pPr>
  </w:style>
  <w:style w:type="character" w:customStyle="1" w:styleId="KommentartextZchn">
    <w:name w:val="Kommentartext Zchn"/>
    <w:basedOn w:val="Absatz-Standardschriftart"/>
    <w:link w:val="Kommentartext"/>
    <w:uiPriority w:val="99"/>
    <w:semiHidden/>
    <w:rsid w:val="002604A1"/>
    <w:rPr>
      <w:spacing w:val="4"/>
    </w:rPr>
  </w:style>
  <w:style w:type="paragraph" w:styleId="Kommentarthema">
    <w:name w:val="annotation subject"/>
    <w:basedOn w:val="Kommentartext"/>
    <w:next w:val="Kommentartext"/>
    <w:link w:val="KommentarthemaZchn"/>
    <w:uiPriority w:val="99"/>
    <w:semiHidden/>
    <w:unhideWhenUsed/>
    <w:rsid w:val="002604A1"/>
    <w:rPr>
      <w:b/>
      <w:bCs/>
    </w:rPr>
  </w:style>
  <w:style w:type="character" w:customStyle="1" w:styleId="KommentarthemaZchn">
    <w:name w:val="Kommentarthema Zchn"/>
    <w:basedOn w:val="KommentartextZchn"/>
    <w:link w:val="Kommentarthema"/>
    <w:uiPriority w:val="99"/>
    <w:semiHidden/>
    <w:rsid w:val="002604A1"/>
    <w:rPr>
      <w:b/>
      <w:bCs/>
      <w:spacing w:val="4"/>
    </w:rPr>
  </w:style>
  <w:style w:type="paragraph" w:styleId="Listenabsatz">
    <w:name w:val="List Paragraph"/>
    <w:basedOn w:val="Standard"/>
    <w:uiPriority w:val="34"/>
    <w:qFormat/>
    <w:rsid w:val="00337504"/>
    <w:pPr>
      <w:spacing w:line="240" w:lineRule="auto"/>
      <w:ind w:left="720"/>
    </w:pPr>
    <w:rPr>
      <w:rFonts w:cs="Times New Roman"/>
      <w:spacing w:val="0"/>
      <w:sz w:val="22"/>
      <w:szCs w:val="22"/>
      <w:lang w:val="de-DE" w:eastAsia="de-DE"/>
    </w:rPr>
  </w:style>
  <w:style w:type="character" w:customStyle="1" w:styleId="A1">
    <w:name w:val="A1"/>
    <w:uiPriority w:val="99"/>
    <w:rsid w:val="00961775"/>
    <w:rPr>
      <w:rFonts w:cs="Futura"/>
      <w:color w:val="FFFFFF"/>
      <w:sz w:val="28"/>
      <w:szCs w:val="28"/>
    </w:rPr>
  </w:style>
  <w:style w:type="character" w:styleId="BesuchterLink">
    <w:name w:val="FollowedHyperlink"/>
    <w:basedOn w:val="Absatz-Standardschriftart"/>
    <w:uiPriority w:val="99"/>
    <w:semiHidden/>
    <w:unhideWhenUsed/>
    <w:rsid w:val="00EB1A14"/>
    <w:rPr>
      <w:color w:val="800080" w:themeColor="followedHyperlink"/>
      <w:u w:val="single"/>
    </w:rPr>
  </w:style>
  <w:style w:type="paragraph" w:customStyle="1" w:styleId="Default">
    <w:name w:val="Default"/>
    <w:rsid w:val="001F535D"/>
    <w:pPr>
      <w:autoSpaceDE w:val="0"/>
      <w:autoSpaceDN w:val="0"/>
      <w:adjustRightInd w:val="0"/>
      <w:spacing w:line="240" w:lineRule="auto"/>
    </w:pPr>
    <w:rPr>
      <w:rFonts w:eastAsia="Calibri" w:cs="Calibri"/>
      <w:color w:val="000000"/>
      <w:sz w:val="24"/>
      <w:szCs w:val="24"/>
      <w:lang w:val="de-DE"/>
    </w:rPr>
  </w:style>
  <w:style w:type="paragraph" w:customStyle="1" w:styleId="bodytext">
    <w:name w:val="bodytext"/>
    <w:basedOn w:val="Standard"/>
    <w:rsid w:val="00A23837"/>
    <w:pPr>
      <w:spacing w:line="240" w:lineRule="auto"/>
    </w:pPr>
    <w:rPr>
      <w:rFonts w:ascii="Times New Roman" w:eastAsia="Times New Roman" w:hAnsi="Times New Roman" w:cs="Times New Roman"/>
      <w:spacing w:val="0"/>
      <w:sz w:val="24"/>
      <w:szCs w:val="24"/>
      <w:lang w:eastAsia="de-CH"/>
    </w:rPr>
  </w:style>
  <w:style w:type="character" w:customStyle="1" w:styleId="Erwhnung1">
    <w:name w:val="Erwähnung1"/>
    <w:basedOn w:val="Absatz-Standardschriftart"/>
    <w:uiPriority w:val="99"/>
    <w:semiHidden/>
    <w:unhideWhenUsed/>
    <w:rsid w:val="00983150"/>
    <w:rPr>
      <w:color w:val="2B579A"/>
      <w:shd w:val="clear" w:color="auto" w:fill="E6E6E6"/>
    </w:rPr>
  </w:style>
  <w:style w:type="character" w:customStyle="1" w:styleId="Erwhnung2">
    <w:name w:val="Erwähnung2"/>
    <w:basedOn w:val="Absatz-Standardschriftart"/>
    <w:uiPriority w:val="99"/>
    <w:semiHidden/>
    <w:unhideWhenUsed/>
    <w:rsid w:val="003C5062"/>
    <w:rPr>
      <w:color w:val="2B579A"/>
      <w:shd w:val="clear" w:color="auto" w:fill="E6E6E6"/>
    </w:rPr>
  </w:style>
  <w:style w:type="paragraph" w:styleId="berarbeitung">
    <w:name w:val="Revision"/>
    <w:hidden/>
    <w:uiPriority w:val="99"/>
    <w:semiHidden/>
    <w:rsid w:val="00DD7673"/>
    <w:pPr>
      <w:spacing w:line="240" w:lineRule="auto"/>
    </w:pPr>
    <w:rPr>
      <w:spacing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639560">
      <w:bodyDiv w:val="1"/>
      <w:marLeft w:val="0"/>
      <w:marRight w:val="0"/>
      <w:marTop w:val="0"/>
      <w:marBottom w:val="0"/>
      <w:divBdr>
        <w:top w:val="none" w:sz="0" w:space="0" w:color="auto"/>
        <w:left w:val="none" w:sz="0" w:space="0" w:color="auto"/>
        <w:bottom w:val="none" w:sz="0" w:space="0" w:color="auto"/>
        <w:right w:val="none" w:sz="0" w:space="0" w:color="auto"/>
      </w:divBdr>
    </w:div>
    <w:div w:id="526060965">
      <w:bodyDiv w:val="1"/>
      <w:marLeft w:val="0"/>
      <w:marRight w:val="0"/>
      <w:marTop w:val="0"/>
      <w:marBottom w:val="0"/>
      <w:divBdr>
        <w:top w:val="none" w:sz="0" w:space="0" w:color="auto"/>
        <w:left w:val="none" w:sz="0" w:space="0" w:color="auto"/>
        <w:bottom w:val="none" w:sz="0" w:space="0" w:color="auto"/>
        <w:right w:val="none" w:sz="0" w:space="0" w:color="auto"/>
      </w:divBdr>
    </w:div>
    <w:div w:id="686251329">
      <w:bodyDiv w:val="1"/>
      <w:marLeft w:val="0"/>
      <w:marRight w:val="0"/>
      <w:marTop w:val="0"/>
      <w:marBottom w:val="0"/>
      <w:divBdr>
        <w:top w:val="none" w:sz="0" w:space="0" w:color="auto"/>
        <w:left w:val="none" w:sz="0" w:space="0" w:color="auto"/>
        <w:bottom w:val="none" w:sz="0" w:space="0" w:color="auto"/>
        <w:right w:val="none" w:sz="0" w:space="0" w:color="auto"/>
      </w:divBdr>
    </w:div>
    <w:div w:id="808207294">
      <w:bodyDiv w:val="1"/>
      <w:marLeft w:val="0"/>
      <w:marRight w:val="0"/>
      <w:marTop w:val="0"/>
      <w:marBottom w:val="0"/>
      <w:divBdr>
        <w:top w:val="none" w:sz="0" w:space="0" w:color="auto"/>
        <w:left w:val="none" w:sz="0" w:space="0" w:color="auto"/>
        <w:bottom w:val="none" w:sz="0" w:space="0" w:color="auto"/>
        <w:right w:val="none" w:sz="0" w:space="0" w:color="auto"/>
      </w:divBdr>
      <w:divsChild>
        <w:div w:id="893082251">
          <w:marLeft w:val="0"/>
          <w:marRight w:val="0"/>
          <w:marTop w:val="0"/>
          <w:marBottom w:val="0"/>
          <w:divBdr>
            <w:top w:val="none" w:sz="0" w:space="0" w:color="auto"/>
            <w:left w:val="none" w:sz="0" w:space="0" w:color="auto"/>
            <w:bottom w:val="none" w:sz="0" w:space="0" w:color="auto"/>
            <w:right w:val="none" w:sz="0" w:space="0" w:color="auto"/>
          </w:divBdr>
          <w:divsChild>
            <w:div w:id="1172068977">
              <w:marLeft w:val="0"/>
              <w:marRight w:val="0"/>
              <w:marTop w:val="0"/>
              <w:marBottom w:val="0"/>
              <w:divBdr>
                <w:top w:val="none" w:sz="0" w:space="0" w:color="auto"/>
                <w:left w:val="none" w:sz="0" w:space="0" w:color="auto"/>
                <w:bottom w:val="none" w:sz="0" w:space="0" w:color="auto"/>
                <w:right w:val="none" w:sz="0" w:space="0" w:color="auto"/>
              </w:divBdr>
              <w:divsChild>
                <w:div w:id="2071804347">
                  <w:marLeft w:val="0"/>
                  <w:marRight w:val="0"/>
                  <w:marTop w:val="0"/>
                  <w:marBottom w:val="0"/>
                  <w:divBdr>
                    <w:top w:val="none" w:sz="0" w:space="0" w:color="auto"/>
                    <w:left w:val="none" w:sz="0" w:space="0" w:color="auto"/>
                    <w:bottom w:val="none" w:sz="0" w:space="0" w:color="auto"/>
                    <w:right w:val="none" w:sz="0" w:space="0" w:color="auto"/>
                  </w:divBdr>
                  <w:divsChild>
                    <w:div w:id="1489832260">
                      <w:marLeft w:val="0"/>
                      <w:marRight w:val="0"/>
                      <w:marTop w:val="0"/>
                      <w:marBottom w:val="0"/>
                      <w:divBdr>
                        <w:top w:val="none" w:sz="0" w:space="0" w:color="auto"/>
                        <w:left w:val="none" w:sz="0" w:space="0" w:color="auto"/>
                        <w:bottom w:val="none" w:sz="0" w:space="0" w:color="auto"/>
                        <w:right w:val="none" w:sz="0" w:space="0" w:color="auto"/>
                      </w:divBdr>
                      <w:divsChild>
                        <w:div w:id="224536794">
                          <w:marLeft w:val="0"/>
                          <w:marRight w:val="0"/>
                          <w:marTop w:val="0"/>
                          <w:marBottom w:val="0"/>
                          <w:divBdr>
                            <w:top w:val="none" w:sz="0" w:space="0" w:color="auto"/>
                            <w:left w:val="none" w:sz="0" w:space="0" w:color="auto"/>
                            <w:bottom w:val="none" w:sz="0" w:space="0" w:color="auto"/>
                            <w:right w:val="none" w:sz="0" w:space="0" w:color="auto"/>
                          </w:divBdr>
                          <w:divsChild>
                            <w:div w:id="664626730">
                              <w:marLeft w:val="0"/>
                              <w:marRight w:val="0"/>
                              <w:marTop w:val="0"/>
                              <w:marBottom w:val="0"/>
                              <w:divBdr>
                                <w:top w:val="none" w:sz="0" w:space="0" w:color="auto"/>
                                <w:left w:val="none" w:sz="0" w:space="0" w:color="auto"/>
                                <w:bottom w:val="none" w:sz="0" w:space="0" w:color="auto"/>
                                <w:right w:val="none" w:sz="0" w:space="0" w:color="auto"/>
                              </w:divBdr>
                              <w:divsChild>
                                <w:div w:id="733352845">
                                  <w:marLeft w:val="0"/>
                                  <w:marRight w:val="0"/>
                                  <w:marTop w:val="0"/>
                                  <w:marBottom w:val="0"/>
                                  <w:divBdr>
                                    <w:top w:val="none" w:sz="0" w:space="0" w:color="auto"/>
                                    <w:left w:val="none" w:sz="0" w:space="0" w:color="auto"/>
                                    <w:bottom w:val="none" w:sz="0" w:space="0" w:color="auto"/>
                                    <w:right w:val="none" w:sz="0" w:space="0" w:color="auto"/>
                                  </w:divBdr>
                                  <w:divsChild>
                                    <w:div w:id="650787752">
                                      <w:marLeft w:val="0"/>
                                      <w:marRight w:val="0"/>
                                      <w:marTop w:val="0"/>
                                      <w:marBottom w:val="0"/>
                                      <w:divBdr>
                                        <w:top w:val="none" w:sz="0" w:space="0" w:color="auto"/>
                                        <w:left w:val="none" w:sz="0" w:space="0" w:color="auto"/>
                                        <w:bottom w:val="none" w:sz="0" w:space="0" w:color="auto"/>
                                        <w:right w:val="none" w:sz="0" w:space="0" w:color="auto"/>
                                      </w:divBdr>
                                      <w:divsChild>
                                        <w:div w:id="1418475511">
                                          <w:marLeft w:val="0"/>
                                          <w:marRight w:val="0"/>
                                          <w:marTop w:val="0"/>
                                          <w:marBottom w:val="0"/>
                                          <w:divBdr>
                                            <w:top w:val="none" w:sz="0" w:space="0" w:color="auto"/>
                                            <w:left w:val="none" w:sz="0" w:space="0" w:color="auto"/>
                                            <w:bottom w:val="none" w:sz="0" w:space="0" w:color="auto"/>
                                            <w:right w:val="none" w:sz="0" w:space="0" w:color="auto"/>
                                          </w:divBdr>
                                          <w:divsChild>
                                            <w:div w:id="1957709661">
                                              <w:marLeft w:val="0"/>
                                              <w:marRight w:val="0"/>
                                              <w:marTop w:val="0"/>
                                              <w:marBottom w:val="0"/>
                                              <w:divBdr>
                                                <w:top w:val="none" w:sz="0" w:space="0" w:color="auto"/>
                                                <w:left w:val="none" w:sz="0" w:space="0" w:color="auto"/>
                                                <w:bottom w:val="none" w:sz="0" w:space="0" w:color="auto"/>
                                                <w:right w:val="none" w:sz="0" w:space="0" w:color="auto"/>
                                              </w:divBdr>
                                              <w:divsChild>
                                                <w:div w:id="1871409414">
                                                  <w:marLeft w:val="0"/>
                                                  <w:marRight w:val="0"/>
                                                  <w:marTop w:val="0"/>
                                                  <w:marBottom w:val="0"/>
                                                  <w:divBdr>
                                                    <w:top w:val="none" w:sz="0" w:space="0" w:color="auto"/>
                                                    <w:left w:val="none" w:sz="0" w:space="0" w:color="auto"/>
                                                    <w:bottom w:val="none" w:sz="0" w:space="0" w:color="auto"/>
                                                    <w:right w:val="none" w:sz="0" w:space="0" w:color="auto"/>
                                                  </w:divBdr>
                                                  <w:divsChild>
                                                    <w:div w:id="1004825233">
                                                      <w:marLeft w:val="0"/>
                                                      <w:marRight w:val="0"/>
                                                      <w:marTop w:val="0"/>
                                                      <w:marBottom w:val="0"/>
                                                      <w:divBdr>
                                                        <w:top w:val="none" w:sz="0" w:space="0" w:color="auto"/>
                                                        <w:left w:val="none" w:sz="0" w:space="0" w:color="auto"/>
                                                        <w:bottom w:val="none" w:sz="0" w:space="0" w:color="auto"/>
                                                        <w:right w:val="none" w:sz="0" w:space="0" w:color="auto"/>
                                                      </w:divBdr>
                                                      <w:divsChild>
                                                        <w:div w:id="114832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4102577">
      <w:bodyDiv w:val="1"/>
      <w:marLeft w:val="0"/>
      <w:marRight w:val="0"/>
      <w:marTop w:val="0"/>
      <w:marBottom w:val="0"/>
      <w:divBdr>
        <w:top w:val="none" w:sz="0" w:space="0" w:color="auto"/>
        <w:left w:val="none" w:sz="0" w:space="0" w:color="auto"/>
        <w:bottom w:val="none" w:sz="0" w:space="0" w:color="auto"/>
        <w:right w:val="none" w:sz="0" w:space="0" w:color="auto"/>
      </w:divBdr>
    </w:div>
    <w:div w:id="1353803462">
      <w:bodyDiv w:val="1"/>
      <w:marLeft w:val="0"/>
      <w:marRight w:val="0"/>
      <w:marTop w:val="0"/>
      <w:marBottom w:val="0"/>
      <w:divBdr>
        <w:top w:val="none" w:sz="0" w:space="0" w:color="auto"/>
        <w:left w:val="none" w:sz="0" w:space="0" w:color="auto"/>
        <w:bottom w:val="none" w:sz="0" w:space="0" w:color="auto"/>
        <w:right w:val="none" w:sz="0" w:space="0" w:color="auto"/>
      </w:divBdr>
      <w:divsChild>
        <w:div w:id="720400220">
          <w:marLeft w:val="0"/>
          <w:marRight w:val="0"/>
          <w:marTop w:val="100"/>
          <w:marBottom w:val="100"/>
          <w:divBdr>
            <w:top w:val="none" w:sz="0" w:space="0" w:color="auto"/>
            <w:left w:val="none" w:sz="0" w:space="0" w:color="auto"/>
            <w:bottom w:val="none" w:sz="0" w:space="0" w:color="auto"/>
            <w:right w:val="none" w:sz="0" w:space="0" w:color="auto"/>
          </w:divBdr>
          <w:divsChild>
            <w:div w:id="215090598">
              <w:marLeft w:val="0"/>
              <w:marRight w:val="0"/>
              <w:marTop w:val="0"/>
              <w:marBottom w:val="450"/>
              <w:divBdr>
                <w:top w:val="none" w:sz="0" w:space="0" w:color="auto"/>
                <w:left w:val="none" w:sz="0" w:space="0" w:color="auto"/>
                <w:bottom w:val="none" w:sz="0" w:space="0" w:color="auto"/>
                <w:right w:val="none" w:sz="0" w:space="0" w:color="auto"/>
              </w:divBdr>
              <w:divsChild>
                <w:div w:id="929893040">
                  <w:marLeft w:val="0"/>
                  <w:marRight w:val="0"/>
                  <w:marTop w:val="0"/>
                  <w:marBottom w:val="0"/>
                  <w:divBdr>
                    <w:top w:val="none" w:sz="0" w:space="0" w:color="auto"/>
                    <w:left w:val="none" w:sz="0" w:space="0" w:color="auto"/>
                    <w:bottom w:val="none" w:sz="0" w:space="0" w:color="auto"/>
                    <w:right w:val="none" w:sz="0" w:space="0" w:color="auto"/>
                  </w:divBdr>
                  <w:divsChild>
                    <w:div w:id="1184976933">
                      <w:marLeft w:val="0"/>
                      <w:marRight w:val="0"/>
                      <w:marTop w:val="0"/>
                      <w:marBottom w:val="0"/>
                      <w:divBdr>
                        <w:top w:val="none" w:sz="0" w:space="0" w:color="auto"/>
                        <w:left w:val="none" w:sz="0" w:space="0" w:color="auto"/>
                        <w:bottom w:val="none" w:sz="0" w:space="0" w:color="auto"/>
                        <w:right w:val="none" w:sz="0" w:space="0" w:color="auto"/>
                      </w:divBdr>
                      <w:divsChild>
                        <w:div w:id="1255819578">
                          <w:marLeft w:val="0"/>
                          <w:marRight w:val="0"/>
                          <w:marTop w:val="0"/>
                          <w:marBottom w:val="0"/>
                          <w:divBdr>
                            <w:top w:val="none" w:sz="0" w:space="0" w:color="auto"/>
                            <w:left w:val="none" w:sz="0" w:space="0" w:color="auto"/>
                            <w:bottom w:val="none" w:sz="0" w:space="0" w:color="auto"/>
                            <w:right w:val="none" w:sz="0" w:space="0" w:color="auto"/>
                          </w:divBdr>
                          <w:divsChild>
                            <w:div w:id="1124039504">
                              <w:marLeft w:val="0"/>
                              <w:marRight w:val="0"/>
                              <w:marTop w:val="0"/>
                              <w:marBottom w:val="0"/>
                              <w:divBdr>
                                <w:top w:val="none" w:sz="0" w:space="0" w:color="auto"/>
                                <w:left w:val="none" w:sz="0" w:space="0" w:color="auto"/>
                                <w:bottom w:val="none" w:sz="0" w:space="0" w:color="auto"/>
                                <w:right w:val="none" w:sz="0" w:space="0" w:color="auto"/>
                              </w:divBdr>
                              <w:divsChild>
                                <w:div w:id="278341894">
                                  <w:marLeft w:val="0"/>
                                  <w:marRight w:val="0"/>
                                  <w:marTop w:val="0"/>
                                  <w:marBottom w:val="0"/>
                                  <w:divBdr>
                                    <w:top w:val="none" w:sz="0" w:space="0" w:color="auto"/>
                                    <w:left w:val="none" w:sz="0" w:space="0" w:color="auto"/>
                                    <w:bottom w:val="none" w:sz="0" w:space="0" w:color="auto"/>
                                    <w:right w:val="none" w:sz="0" w:space="0" w:color="auto"/>
                                  </w:divBdr>
                                </w:div>
                                <w:div w:id="155373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1075233">
      <w:bodyDiv w:val="1"/>
      <w:marLeft w:val="0"/>
      <w:marRight w:val="0"/>
      <w:marTop w:val="0"/>
      <w:marBottom w:val="0"/>
      <w:divBdr>
        <w:top w:val="none" w:sz="0" w:space="0" w:color="auto"/>
        <w:left w:val="none" w:sz="0" w:space="0" w:color="auto"/>
        <w:bottom w:val="none" w:sz="0" w:space="0" w:color="auto"/>
        <w:right w:val="none" w:sz="0" w:space="0" w:color="auto"/>
      </w:divBdr>
    </w:div>
    <w:div w:id="1518619903">
      <w:bodyDiv w:val="1"/>
      <w:marLeft w:val="0"/>
      <w:marRight w:val="0"/>
      <w:marTop w:val="0"/>
      <w:marBottom w:val="0"/>
      <w:divBdr>
        <w:top w:val="none" w:sz="0" w:space="0" w:color="auto"/>
        <w:left w:val="none" w:sz="0" w:space="0" w:color="auto"/>
        <w:bottom w:val="none" w:sz="0" w:space="0" w:color="auto"/>
        <w:right w:val="none" w:sz="0" w:space="0" w:color="auto"/>
      </w:divBdr>
    </w:div>
    <w:div w:id="1989704661">
      <w:bodyDiv w:val="1"/>
      <w:marLeft w:val="0"/>
      <w:marRight w:val="0"/>
      <w:marTop w:val="0"/>
      <w:marBottom w:val="0"/>
      <w:divBdr>
        <w:top w:val="none" w:sz="0" w:space="0" w:color="auto"/>
        <w:left w:val="none" w:sz="0" w:space="0" w:color="auto"/>
        <w:bottom w:val="none" w:sz="0" w:space="0" w:color="auto"/>
        <w:right w:val="none" w:sz="0" w:space="0" w:color="auto"/>
      </w:divBdr>
      <w:divsChild>
        <w:div w:id="91822692">
          <w:marLeft w:val="446"/>
          <w:marRight w:val="0"/>
          <w:marTop w:val="0"/>
          <w:marBottom w:val="20"/>
          <w:divBdr>
            <w:top w:val="none" w:sz="0" w:space="0" w:color="auto"/>
            <w:left w:val="none" w:sz="0" w:space="0" w:color="auto"/>
            <w:bottom w:val="none" w:sz="0" w:space="0" w:color="auto"/>
            <w:right w:val="none" w:sz="0" w:space="0" w:color="auto"/>
          </w:divBdr>
        </w:div>
      </w:divsChild>
    </w:div>
    <w:div w:id="205858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nal-wheels.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ia.ronalgroup.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edia@ronalgroup.com" TargetMode="External"/><Relationship Id="rId4" Type="http://schemas.openxmlformats.org/officeDocument/2006/relationships/settings" Target="settings.xml"/><Relationship Id="rId9" Type="http://schemas.openxmlformats.org/officeDocument/2006/relationships/hyperlink" Target="http://www.ronalgroup.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issmann.claudia\AppData\Local\Microsoft\Windows\Temporary%20Internet%20Files\Content.Outlook\5IFH21Z3\vorlage_speedline_truck_pr.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28656-0966-488F-BC9B-8A8D8342D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vorlage_speedline_truck_pr</Template>
  <TotalTime>0</TotalTime>
  <Pages>2</Pages>
  <Words>485</Words>
  <Characters>3061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Ronal Group</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Geissmann Claudia</dc:creator>
  <cp:lastModifiedBy>Schulz Marina</cp:lastModifiedBy>
  <cp:revision>3</cp:revision>
  <cp:lastPrinted>2017-04-26T09:32:00Z</cp:lastPrinted>
  <dcterms:created xsi:type="dcterms:W3CDTF">2019-05-24T13:21:00Z</dcterms:created>
  <dcterms:modified xsi:type="dcterms:W3CDTF">2019-06-06T07:05:00Z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340effe-d027-4319-a64a-7a1d1e4927fd_Enabled">
    <vt:lpwstr>True</vt:lpwstr>
  </property>
  <property fmtid="{D5CDD505-2E9C-101B-9397-08002B2CF9AE}" pid="3" name="MSIP_Label_e340effe-d027-4319-a64a-7a1d1e4927fd_SiteId">
    <vt:lpwstr>4418e781-7f9e-426d-ad3d-50ed5209f057</vt:lpwstr>
  </property>
  <property fmtid="{D5CDD505-2E9C-101B-9397-08002B2CF9AE}" pid="4" name="MSIP_Label_e340effe-d027-4319-a64a-7a1d1e4927fd_Owner">
    <vt:lpwstr>Salome.Fernandez@ronalgroup.com</vt:lpwstr>
  </property>
  <property fmtid="{D5CDD505-2E9C-101B-9397-08002B2CF9AE}" pid="5" name="MSIP_Label_e340effe-d027-4319-a64a-7a1d1e4927fd_SetDate">
    <vt:lpwstr>2019-05-24T13:21:21.1120279Z</vt:lpwstr>
  </property>
  <property fmtid="{D5CDD505-2E9C-101B-9397-08002B2CF9AE}" pid="6" name="MSIP_Label_e340effe-d027-4319-a64a-7a1d1e4927fd_Name">
    <vt:lpwstr>BUSINESS USE</vt:lpwstr>
  </property>
  <property fmtid="{D5CDD505-2E9C-101B-9397-08002B2CF9AE}" pid="7" name="MSIP_Label_e340effe-d027-4319-a64a-7a1d1e4927fd_Application">
    <vt:lpwstr>Microsoft Azure Information Protection</vt:lpwstr>
  </property>
  <property fmtid="{D5CDD505-2E9C-101B-9397-08002B2CF9AE}" pid="8" name="MSIP_Label_e340effe-d027-4319-a64a-7a1d1e4927fd_Extended_MSFT_Method">
    <vt:lpwstr>Automatic</vt:lpwstr>
  </property>
  <property fmtid="{D5CDD505-2E9C-101B-9397-08002B2CF9AE}" pid="9" name="Sensitivity">
    <vt:lpwstr>BUSINESS USE</vt:lpwstr>
  </property>
</Properties>
</file>